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61A8" w:rsidRPr="00562D57" w:rsidRDefault="007861A8" w:rsidP="007861A8">
      <w:pPr>
        <w:pStyle w:val="Tytu"/>
        <w:spacing w:after="0"/>
        <w:rPr>
          <w:rFonts w:ascii="Times New Roman" w:hAnsi="Times New Roman" w:cs="Times New Roman"/>
          <w:szCs w:val="24"/>
        </w:rPr>
      </w:pPr>
      <w:bookmarkStart w:id="0" w:name="_GoBack"/>
      <w:bookmarkEnd w:id="0"/>
      <w:r w:rsidRPr="00562D57">
        <w:rPr>
          <w:rFonts w:ascii="Times New Roman" w:hAnsi="Times New Roman" w:cs="Times New Roman"/>
          <w:szCs w:val="24"/>
        </w:rPr>
        <w:t>UMOWA</w:t>
      </w:r>
    </w:p>
    <w:p w:rsidR="007861A8" w:rsidRDefault="007861A8" w:rsidP="007861A8">
      <w:pPr>
        <w:pStyle w:val="Tytu"/>
        <w:rPr>
          <w:rFonts w:ascii="Times New Roman" w:hAnsi="Times New Roman" w:cs="Times New Roman"/>
          <w:szCs w:val="24"/>
        </w:rPr>
      </w:pPr>
      <w:r w:rsidRPr="00562D57">
        <w:rPr>
          <w:rFonts w:ascii="Times New Roman" w:hAnsi="Times New Roman" w:cs="Times New Roman"/>
          <w:szCs w:val="24"/>
        </w:rPr>
        <w:t>POWIERZENIA PRZETWARZANIA DANYCH OSOBOWYCH</w:t>
      </w:r>
    </w:p>
    <w:p w:rsidR="007861A8" w:rsidRPr="00562D57" w:rsidRDefault="007861A8" w:rsidP="007861A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61A8" w:rsidRPr="00562D57" w:rsidRDefault="007861A8" w:rsidP="007861A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2D57">
        <w:rPr>
          <w:rFonts w:ascii="Times New Roman" w:hAnsi="Times New Roman" w:cs="Times New Roman"/>
          <w:sz w:val="24"/>
          <w:szCs w:val="24"/>
        </w:rPr>
        <w:t>Niniejsza umowa została zawarta w Warszawie w dniu ………………………….. roku:</w:t>
      </w:r>
    </w:p>
    <w:p w:rsidR="007861A8" w:rsidRPr="00562D57" w:rsidRDefault="007861A8" w:rsidP="007861A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62D57">
        <w:rPr>
          <w:rFonts w:ascii="Times New Roman" w:hAnsi="Times New Roman" w:cs="Times New Roman"/>
          <w:sz w:val="24"/>
          <w:szCs w:val="24"/>
        </w:rPr>
        <w:t>pomiędzy:</w:t>
      </w:r>
    </w:p>
    <w:p w:rsidR="007861A8" w:rsidRDefault="007861A8" w:rsidP="007861A8">
      <w:pPr>
        <w:jc w:val="both"/>
        <w:rPr>
          <w:rFonts w:ascii="Times New Roman" w:hAnsi="Times New Roman" w:cs="Times New Roman"/>
          <w:sz w:val="24"/>
          <w:szCs w:val="24"/>
        </w:rPr>
      </w:pPr>
      <w:r w:rsidRPr="00562D57">
        <w:rPr>
          <w:rFonts w:ascii="Times New Roman" w:hAnsi="Times New Roman" w:cs="Times New Roman"/>
          <w:b/>
          <w:sz w:val="24"/>
          <w:szCs w:val="24"/>
        </w:rPr>
        <w:t>Szpitalem Dziecięcym im. prof. dr. med. Jana Bogdanowicza Samodzielnym Publicznym Zakładem Opieki Zdrowotnej</w:t>
      </w:r>
      <w:r w:rsidRPr="00562D57">
        <w:rPr>
          <w:rFonts w:ascii="Times New Roman" w:hAnsi="Times New Roman" w:cs="Times New Roman"/>
          <w:sz w:val="24"/>
          <w:szCs w:val="24"/>
        </w:rPr>
        <w:t xml:space="preserve"> z siedzibą w Warszawie, adres: ul. Niekłańska 4/24, 03-924 Warszawa, wpisany do Rejestru Stowarzyszeń, Innych Organizacji Społecznych i Zawodowych, Fundacji oraz Samodzielnych Zakładów Opieki Zdrowotnej KRS prowadzonego przez Sąd Rejonowy dla m. st. Warszawy, XIII Wydział Gospodarczy Krajowego Rejestru Sądowego pod numerem KRS: 0000118403, NIP: 1131144295, REGON: 000297359, reprezentowanym przez:</w:t>
      </w:r>
    </w:p>
    <w:p w:rsidR="007F683E" w:rsidRPr="00562D57" w:rsidRDefault="007F683E" w:rsidP="007861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61A8" w:rsidRPr="00562D57" w:rsidRDefault="007861A8" w:rsidP="007861A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2D57">
        <w:rPr>
          <w:rFonts w:ascii="Times New Roman" w:hAnsi="Times New Roman" w:cs="Times New Roman"/>
          <w:b/>
          <w:sz w:val="24"/>
          <w:szCs w:val="24"/>
        </w:rPr>
        <w:t>Małgorzatę Stachurską</w:t>
      </w:r>
      <w:r w:rsidR="00BD54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2D57">
        <w:rPr>
          <w:rFonts w:ascii="Times New Roman" w:hAnsi="Times New Roman" w:cs="Times New Roman"/>
          <w:b/>
          <w:sz w:val="24"/>
          <w:szCs w:val="24"/>
        </w:rPr>
        <w:t>-Turos</w:t>
      </w:r>
      <w:r w:rsidRPr="00562D57">
        <w:rPr>
          <w:rFonts w:ascii="Times New Roman" w:hAnsi="Times New Roman" w:cs="Times New Roman"/>
          <w:sz w:val="24"/>
          <w:szCs w:val="24"/>
        </w:rPr>
        <w:t xml:space="preserve"> – Dyrektor</w:t>
      </w:r>
    </w:p>
    <w:p w:rsidR="007861A8" w:rsidRPr="00562D57" w:rsidRDefault="007861A8" w:rsidP="007861A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2D57">
        <w:rPr>
          <w:rFonts w:ascii="Times New Roman" w:hAnsi="Times New Roman" w:cs="Times New Roman"/>
          <w:sz w:val="24"/>
          <w:szCs w:val="24"/>
        </w:rPr>
        <w:t>zwaną dalej „</w:t>
      </w:r>
      <w:r w:rsidRPr="00562D57">
        <w:rPr>
          <w:rFonts w:ascii="Times New Roman" w:hAnsi="Times New Roman" w:cs="Times New Roman"/>
          <w:b/>
          <w:sz w:val="24"/>
          <w:szCs w:val="24"/>
        </w:rPr>
        <w:t>Administratorem</w:t>
      </w:r>
      <w:r w:rsidRPr="00562D57">
        <w:rPr>
          <w:rFonts w:ascii="Times New Roman" w:hAnsi="Times New Roman" w:cs="Times New Roman"/>
          <w:sz w:val="24"/>
          <w:szCs w:val="24"/>
        </w:rPr>
        <w:t>”</w:t>
      </w:r>
    </w:p>
    <w:p w:rsidR="007861A8" w:rsidRPr="00562D57" w:rsidRDefault="007861A8" w:rsidP="007861A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2D57">
        <w:rPr>
          <w:rFonts w:ascii="Times New Roman" w:hAnsi="Times New Roman" w:cs="Times New Roman"/>
          <w:sz w:val="24"/>
          <w:szCs w:val="24"/>
        </w:rPr>
        <w:t>a</w:t>
      </w:r>
    </w:p>
    <w:p w:rsidR="007861A8" w:rsidRPr="00562D57" w:rsidRDefault="007861A8" w:rsidP="007861A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2D57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E2E62">
        <w:rPr>
          <w:rFonts w:ascii="Times New Roman" w:hAnsi="Times New Roman" w:cs="Times New Roman"/>
          <w:b/>
          <w:sz w:val="24"/>
          <w:szCs w:val="24"/>
        </w:rPr>
        <w:t>……………..</w:t>
      </w:r>
    </w:p>
    <w:p w:rsidR="007861A8" w:rsidRPr="00562D57" w:rsidRDefault="007861A8" w:rsidP="007861A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2D57">
        <w:rPr>
          <w:rFonts w:ascii="Times New Roman" w:hAnsi="Times New Roman" w:cs="Times New Roman"/>
          <w:sz w:val="24"/>
          <w:szCs w:val="24"/>
        </w:rPr>
        <w:t>zwaną dalej „</w:t>
      </w:r>
      <w:r w:rsidRPr="00562D57">
        <w:rPr>
          <w:rFonts w:ascii="Times New Roman" w:hAnsi="Times New Roman" w:cs="Times New Roman"/>
          <w:b/>
          <w:sz w:val="24"/>
          <w:szCs w:val="24"/>
        </w:rPr>
        <w:t>Podmiotem Przetwarzającym</w:t>
      </w:r>
      <w:r w:rsidRPr="00562D57">
        <w:rPr>
          <w:rFonts w:ascii="Times New Roman" w:hAnsi="Times New Roman" w:cs="Times New Roman"/>
          <w:sz w:val="24"/>
          <w:szCs w:val="24"/>
        </w:rPr>
        <w:t>”</w:t>
      </w:r>
    </w:p>
    <w:p w:rsidR="007861A8" w:rsidRPr="00562D57" w:rsidRDefault="007861A8" w:rsidP="007861A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2D57">
        <w:rPr>
          <w:rFonts w:ascii="Times New Roman" w:hAnsi="Times New Roman" w:cs="Times New Roman"/>
          <w:sz w:val="24"/>
          <w:szCs w:val="24"/>
        </w:rPr>
        <w:t>Administrator i Podmiot Przetwarzający zwani są dalej łącznie „</w:t>
      </w:r>
      <w:r w:rsidRPr="00562D57">
        <w:rPr>
          <w:rFonts w:ascii="Times New Roman" w:hAnsi="Times New Roman" w:cs="Times New Roman"/>
          <w:b/>
          <w:sz w:val="24"/>
          <w:szCs w:val="24"/>
        </w:rPr>
        <w:t>Stronami</w:t>
      </w:r>
      <w:r w:rsidRPr="00562D57">
        <w:rPr>
          <w:rFonts w:ascii="Times New Roman" w:hAnsi="Times New Roman" w:cs="Times New Roman"/>
          <w:sz w:val="24"/>
          <w:szCs w:val="24"/>
        </w:rPr>
        <w:t>”, a każde z nich z osobna także „</w:t>
      </w:r>
      <w:r w:rsidRPr="00562D57">
        <w:rPr>
          <w:rFonts w:ascii="Times New Roman" w:hAnsi="Times New Roman" w:cs="Times New Roman"/>
          <w:b/>
          <w:sz w:val="24"/>
          <w:szCs w:val="24"/>
        </w:rPr>
        <w:t>Stroną</w:t>
      </w:r>
      <w:r w:rsidRPr="00562D57">
        <w:rPr>
          <w:rFonts w:ascii="Times New Roman" w:hAnsi="Times New Roman" w:cs="Times New Roman"/>
          <w:sz w:val="24"/>
          <w:szCs w:val="24"/>
        </w:rPr>
        <w:t>”.</w:t>
      </w:r>
    </w:p>
    <w:p w:rsidR="007861A8" w:rsidRPr="00562D57" w:rsidRDefault="007861A8" w:rsidP="007861A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2D57">
        <w:rPr>
          <w:rFonts w:ascii="Times New Roman" w:hAnsi="Times New Roman" w:cs="Times New Roman"/>
          <w:sz w:val="24"/>
          <w:szCs w:val="24"/>
        </w:rPr>
        <w:t>Zważywszy, że:</w:t>
      </w:r>
    </w:p>
    <w:p w:rsidR="007861A8" w:rsidRPr="00562D57" w:rsidRDefault="007861A8" w:rsidP="007861A8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62D57">
        <w:rPr>
          <w:rFonts w:ascii="Times New Roman" w:hAnsi="Times New Roman" w:cs="Times New Roman"/>
          <w:sz w:val="24"/>
          <w:szCs w:val="24"/>
        </w:rPr>
        <w:t xml:space="preserve">Administrator jest administratorem danych osobowych w rozumieniu art. 4 pkt 7 Rozporządzenia Parlamentu Europejskiego i Rady </w:t>
      </w:r>
      <w:r w:rsidRPr="00562D57">
        <w:rPr>
          <w:rFonts w:ascii="Times New Roman" w:eastAsia="Arial" w:hAnsi="Times New Roman" w:cs="Times New Roman"/>
          <w:sz w:val="24"/>
          <w:szCs w:val="24"/>
        </w:rPr>
        <w:t>(UE) 2016/679 z dnia 27 kwietnia 2016 r. w sprawie ochrony osób fizycznych w związku z przetwarzaniem danych osobowych i w sprawie swobodnego  przepływu  takich  danych  oraz  uchylenia  dyrektywy  95/46/WE, zwanego dalej</w:t>
      </w:r>
      <w:r w:rsidRPr="00562D57">
        <w:rPr>
          <w:rFonts w:ascii="Times New Roman" w:hAnsi="Times New Roman" w:cs="Times New Roman"/>
          <w:sz w:val="24"/>
          <w:szCs w:val="24"/>
        </w:rPr>
        <w:t xml:space="preserve"> „RODO”, wskazanych w załączniku nr 1 do umowy.</w:t>
      </w:r>
    </w:p>
    <w:p w:rsidR="007861A8" w:rsidRPr="00562D57" w:rsidRDefault="007861A8" w:rsidP="007861A8">
      <w:pPr>
        <w:pStyle w:val="Akapitzlist"/>
        <w:numPr>
          <w:ilvl w:val="0"/>
          <w:numId w:val="1"/>
        </w:numPr>
        <w:spacing w:before="240" w:after="20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62D57">
        <w:rPr>
          <w:rFonts w:ascii="Times New Roman" w:hAnsi="Times New Roman" w:cs="Times New Roman"/>
          <w:sz w:val="24"/>
          <w:szCs w:val="24"/>
        </w:rPr>
        <w:t>Administrator zamierza powierzyć Podmiotowi Przetwarzającemu przetwarzanie danych osobowych, a Podmiot Przetwarzający zamierza przyjąć powierzone mu dane osobowe do przetwarzania w imieniu Administratora, zgodnie z umową oraz z przepisami regulującymi przetwarzanie danych osobowych, wiążącymi Podmiot Przetwarzający i Administratora.</w:t>
      </w:r>
    </w:p>
    <w:p w:rsidR="007861A8" w:rsidRPr="00562D57" w:rsidRDefault="007861A8" w:rsidP="007861A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2D57">
        <w:rPr>
          <w:rFonts w:ascii="Times New Roman" w:hAnsi="Times New Roman" w:cs="Times New Roman"/>
          <w:sz w:val="24"/>
          <w:szCs w:val="24"/>
        </w:rPr>
        <w:t>Strony postanowiły, co następuje:</w:t>
      </w:r>
    </w:p>
    <w:p w:rsidR="007861A8" w:rsidRPr="00562D57" w:rsidRDefault="007861A8" w:rsidP="007861A8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2D57">
        <w:rPr>
          <w:rFonts w:ascii="Times New Roman" w:hAnsi="Times New Roman" w:cs="Times New Roman"/>
          <w:sz w:val="24"/>
          <w:szCs w:val="24"/>
        </w:rPr>
        <w:lastRenderedPageBreak/>
        <w:t>§ 1</w:t>
      </w:r>
    </w:p>
    <w:p w:rsidR="007861A8" w:rsidRPr="00562D57" w:rsidRDefault="007861A8" w:rsidP="007861A8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2D57">
        <w:rPr>
          <w:rFonts w:ascii="Times New Roman" w:hAnsi="Times New Roman" w:cs="Times New Roman"/>
          <w:sz w:val="24"/>
          <w:szCs w:val="24"/>
        </w:rPr>
        <w:t>Przedmiot umowy</w:t>
      </w:r>
      <w:bookmarkStart w:id="1" w:name="_Ref503532323"/>
    </w:p>
    <w:p w:rsidR="007861A8" w:rsidRPr="00562D57" w:rsidRDefault="007861A8" w:rsidP="007861A8">
      <w:pPr>
        <w:pStyle w:val="Nagwek2"/>
        <w:keepNext w:val="0"/>
        <w:numPr>
          <w:ilvl w:val="0"/>
          <w:numId w:val="12"/>
        </w:numPr>
        <w:tabs>
          <w:tab w:val="left" w:pos="284"/>
        </w:tabs>
        <w:spacing w:before="0" w:after="0" w:line="276" w:lineRule="auto"/>
        <w:ind w:left="284" w:hanging="284"/>
        <w:jc w:val="both"/>
        <w:rPr>
          <w:rFonts w:ascii="Times New Roman" w:hAnsi="Times New Roman" w:cs="Times New Roman"/>
          <w:szCs w:val="24"/>
        </w:rPr>
      </w:pPr>
      <w:r w:rsidRPr="00562D57">
        <w:rPr>
          <w:rFonts w:ascii="Times New Roman" w:hAnsi="Times New Roman" w:cs="Times New Roman"/>
          <w:szCs w:val="24"/>
        </w:rPr>
        <w:t>Administrator powierza Podmiotowi Przetwarzającemu przetwarzanie danych osobowych w imieniu Administratora, na zasadach określonych w Umowie oraz we właściwych przepisach regulujących przetwarzanie danych osobowych, w szczególności w RODO.</w:t>
      </w:r>
      <w:bookmarkEnd w:id="1"/>
    </w:p>
    <w:p w:rsidR="007861A8" w:rsidRPr="00562D57" w:rsidRDefault="007861A8" w:rsidP="007861A8">
      <w:pPr>
        <w:pStyle w:val="Nagwek2"/>
        <w:keepNext w:val="0"/>
        <w:numPr>
          <w:ilvl w:val="0"/>
          <w:numId w:val="12"/>
        </w:numPr>
        <w:tabs>
          <w:tab w:val="left" w:pos="284"/>
        </w:tabs>
        <w:spacing w:before="0" w:after="0" w:line="276" w:lineRule="auto"/>
        <w:ind w:left="284" w:hanging="284"/>
        <w:jc w:val="both"/>
        <w:rPr>
          <w:rFonts w:ascii="Times New Roman" w:hAnsi="Times New Roman" w:cs="Times New Roman"/>
          <w:szCs w:val="24"/>
        </w:rPr>
      </w:pPr>
      <w:r w:rsidRPr="00562D57">
        <w:rPr>
          <w:rFonts w:ascii="Times New Roman" w:hAnsi="Times New Roman" w:cs="Times New Roman"/>
          <w:szCs w:val="24"/>
        </w:rPr>
        <w:t>Rodzaj danych osobowych, kategorie osób, których dotyczą dane osobowe, jak również przedmiot, czas trwania, charakter i cel przetwarzania danych osobowych są wskazane w załączniku nr 1 do umowy.</w:t>
      </w:r>
    </w:p>
    <w:p w:rsidR="007861A8" w:rsidRPr="00562D57" w:rsidRDefault="007861A8" w:rsidP="007861A8">
      <w:pPr>
        <w:pStyle w:val="Nagwek2"/>
        <w:keepNext w:val="0"/>
        <w:numPr>
          <w:ilvl w:val="0"/>
          <w:numId w:val="12"/>
        </w:numPr>
        <w:tabs>
          <w:tab w:val="left" w:pos="284"/>
        </w:tabs>
        <w:spacing w:before="0" w:after="200" w:line="276" w:lineRule="auto"/>
        <w:ind w:left="284" w:hanging="284"/>
        <w:jc w:val="both"/>
        <w:rPr>
          <w:rFonts w:ascii="Times New Roman" w:hAnsi="Times New Roman" w:cs="Times New Roman"/>
          <w:szCs w:val="24"/>
        </w:rPr>
      </w:pPr>
      <w:r w:rsidRPr="00562D57">
        <w:rPr>
          <w:rFonts w:ascii="Times New Roman" w:hAnsi="Times New Roman" w:cs="Times New Roman"/>
          <w:szCs w:val="24"/>
        </w:rPr>
        <w:t>Strony zobowiązują się wykonywać zobowiązania wynikające z umowy z najwyższą starannością, w celu prawidłowego zabezpieczenia prawnego, organizacyjnego i technicznego interesów Stron oraz osób, których dane osobowe dotyczą, w zakresie przetwarzania danych osobowych.</w:t>
      </w:r>
    </w:p>
    <w:p w:rsidR="007861A8" w:rsidRPr="00562D57" w:rsidRDefault="007861A8" w:rsidP="007861A8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2D57">
        <w:rPr>
          <w:rFonts w:ascii="Times New Roman" w:hAnsi="Times New Roman" w:cs="Times New Roman"/>
          <w:sz w:val="24"/>
          <w:szCs w:val="24"/>
        </w:rPr>
        <w:t>§ 2</w:t>
      </w:r>
    </w:p>
    <w:p w:rsidR="007861A8" w:rsidRPr="00562D57" w:rsidRDefault="007861A8" w:rsidP="007861A8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2D57">
        <w:rPr>
          <w:rFonts w:ascii="Times New Roman" w:hAnsi="Times New Roman" w:cs="Times New Roman"/>
          <w:sz w:val="24"/>
          <w:szCs w:val="24"/>
        </w:rPr>
        <w:t>Oświadczenie Podmiotu Przetwarzającego</w:t>
      </w:r>
    </w:p>
    <w:p w:rsidR="007861A8" w:rsidRPr="00562D57" w:rsidRDefault="007861A8" w:rsidP="007861A8">
      <w:pPr>
        <w:pStyle w:val="Nagwek2"/>
        <w:tabs>
          <w:tab w:val="clear" w:pos="576"/>
          <w:tab w:val="left" w:pos="708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szCs w:val="24"/>
        </w:rPr>
      </w:pPr>
      <w:r w:rsidRPr="00562D57">
        <w:rPr>
          <w:rFonts w:ascii="Times New Roman" w:hAnsi="Times New Roman" w:cs="Times New Roman"/>
          <w:szCs w:val="24"/>
        </w:rPr>
        <w:t>Podmiot Przetwarzający oświadcza, że:</w:t>
      </w:r>
    </w:p>
    <w:p w:rsidR="007861A8" w:rsidRPr="00562D57" w:rsidRDefault="007861A8" w:rsidP="007861A8">
      <w:pPr>
        <w:pStyle w:val="Nagwek4"/>
        <w:keepNext w:val="0"/>
        <w:numPr>
          <w:ilvl w:val="0"/>
          <w:numId w:val="2"/>
        </w:numPr>
        <w:tabs>
          <w:tab w:val="left" w:pos="708"/>
        </w:tabs>
        <w:spacing w:before="0" w:after="0" w:line="276" w:lineRule="auto"/>
        <w:ind w:left="720"/>
        <w:jc w:val="both"/>
        <w:rPr>
          <w:bCs/>
          <w:sz w:val="24"/>
          <w:szCs w:val="24"/>
        </w:rPr>
      </w:pPr>
      <w:r w:rsidRPr="00562D57">
        <w:rPr>
          <w:bCs/>
          <w:sz w:val="24"/>
          <w:szCs w:val="24"/>
        </w:rPr>
        <w:t>wdrożył środki techniczne i organizacyjne gwarantujące przetwarzanie danych osobowych zgodnie z obowiązującymi przepisami, w sposób zapewniający ochronę praw osób, których dotyczą dane osobowe; oraz</w:t>
      </w:r>
    </w:p>
    <w:p w:rsidR="007861A8" w:rsidRPr="00562D57" w:rsidRDefault="007861A8" w:rsidP="007861A8">
      <w:pPr>
        <w:pStyle w:val="Nagwek4"/>
        <w:keepNext w:val="0"/>
        <w:numPr>
          <w:ilvl w:val="0"/>
          <w:numId w:val="2"/>
        </w:numPr>
        <w:tabs>
          <w:tab w:val="left" w:pos="708"/>
        </w:tabs>
        <w:spacing w:before="0" w:after="200" w:line="276" w:lineRule="auto"/>
        <w:ind w:left="720"/>
        <w:jc w:val="both"/>
        <w:rPr>
          <w:bCs/>
          <w:sz w:val="24"/>
          <w:szCs w:val="24"/>
        </w:rPr>
      </w:pPr>
      <w:r w:rsidRPr="00562D57">
        <w:rPr>
          <w:bCs/>
          <w:sz w:val="24"/>
          <w:szCs w:val="24"/>
        </w:rPr>
        <w:t>dysponuje środkami, doświadczeniem, wiedzą oraz odpowiednio wyszkolonym personelem, umożliwiającymi prawidłowe przetwarzanie danych osobowych w zakresie i w celu określonych w umowie.</w:t>
      </w:r>
    </w:p>
    <w:p w:rsidR="007861A8" w:rsidRPr="00562D57" w:rsidRDefault="007861A8" w:rsidP="007861A8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2D57">
        <w:rPr>
          <w:rFonts w:ascii="Times New Roman" w:hAnsi="Times New Roman" w:cs="Times New Roman"/>
          <w:sz w:val="24"/>
          <w:szCs w:val="24"/>
        </w:rPr>
        <w:t>§ 3</w:t>
      </w:r>
    </w:p>
    <w:p w:rsidR="007861A8" w:rsidRPr="00562D57" w:rsidRDefault="007861A8" w:rsidP="007861A8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2D57">
        <w:rPr>
          <w:rFonts w:ascii="Times New Roman" w:hAnsi="Times New Roman" w:cs="Times New Roman"/>
          <w:sz w:val="24"/>
          <w:szCs w:val="24"/>
        </w:rPr>
        <w:t>Przetwarzanie danych osobowych</w:t>
      </w:r>
    </w:p>
    <w:p w:rsidR="007861A8" w:rsidRPr="00562D57" w:rsidRDefault="007861A8" w:rsidP="00AA41AB">
      <w:pPr>
        <w:pStyle w:val="Nagwek2"/>
        <w:keepNext w:val="0"/>
        <w:numPr>
          <w:ilvl w:val="0"/>
          <w:numId w:val="3"/>
        </w:numPr>
        <w:tabs>
          <w:tab w:val="left" w:pos="708"/>
        </w:tabs>
        <w:spacing w:before="0" w:after="0" w:line="276" w:lineRule="auto"/>
        <w:ind w:left="357" w:hanging="357"/>
        <w:jc w:val="both"/>
        <w:rPr>
          <w:rFonts w:ascii="Times New Roman" w:hAnsi="Times New Roman" w:cs="Times New Roman"/>
          <w:szCs w:val="24"/>
        </w:rPr>
      </w:pPr>
      <w:bookmarkStart w:id="2" w:name="_Ref503346952"/>
      <w:r w:rsidRPr="00562D57">
        <w:rPr>
          <w:rFonts w:ascii="Times New Roman" w:hAnsi="Times New Roman" w:cs="Times New Roman"/>
          <w:szCs w:val="24"/>
        </w:rPr>
        <w:t>Z zastrzeżeniem ust. 2, przetwarzanie danych osobowych przez Podmiot Przetwarzający może następować wyłącznie w przypadkach wynikających z Umowy lub na podstawie odrębnych zleceń Administratora, wyrażonych w formie dokumentowej (papierowej lub cyfrowej, w tym za pośrednictwem poczty elektronicznej).</w:t>
      </w:r>
      <w:bookmarkStart w:id="3" w:name="_Ref503281097"/>
      <w:bookmarkEnd w:id="2"/>
    </w:p>
    <w:p w:rsidR="007861A8" w:rsidRPr="00562D57" w:rsidRDefault="007861A8" w:rsidP="00AA41AB">
      <w:pPr>
        <w:pStyle w:val="Nagwek2"/>
        <w:keepNext w:val="0"/>
        <w:numPr>
          <w:ilvl w:val="0"/>
          <w:numId w:val="3"/>
        </w:numPr>
        <w:tabs>
          <w:tab w:val="left" w:pos="708"/>
        </w:tabs>
        <w:spacing w:before="0" w:after="0" w:line="276" w:lineRule="auto"/>
        <w:ind w:left="357" w:hanging="357"/>
        <w:jc w:val="both"/>
        <w:rPr>
          <w:rFonts w:ascii="Times New Roman" w:hAnsi="Times New Roman" w:cs="Times New Roman"/>
          <w:szCs w:val="24"/>
        </w:rPr>
      </w:pPr>
      <w:r w:rsidRPr="00562D57">
        <w:rPr>
          <w:rFonts w:ascii="Times New Roman" w:hAnsi="Times New Roman" w:cs="Times New Roman"/>
          <w:szCs w:val="24"/>
        </w:rPr>
        <w:t xml:space="preserve">Podmiot Przetwarzający ma prawo przetwarzać dane osobowe, jeżeli </w:t>
      </w:r>
      <w:r w:rsidRPr="00562D57">
        <w:rPr>
          <w:rFonts w:ascii="Times New Roman" w:hAnsi="Times New Roman" w:cs="Times New Roman"/>
          <w:color w:val="000000"/>
          <w:szCs w:val="24"/>
          <w:shd w:val="clear" w:color="auto" w:fill="FFFFFF"/>
        </w:rPr>
        <w:t>obowiązek taki nakłada na niego prawo Unii Europejskiej lub prawo państwa członkowskiego, któremu podlega Podmiot Przetwarzający. W takim przypadku Podmiot Przetwarzający jest zobowiązany poinformować Administratora o stosującym się do niego obowiązku prawnym co najmniej na 24 godziny przed rozpoczęciem przetwarzania, chyba że wiążące go przepisy zabraniają mu udzielania takiej informacji, z uwagi na ważny interes publiczny.</w:t>
      </w:r>
    </w:p>
    <w:p w:rsidR="007861A8" w:rsidRPr="00562D57" w:rsidRDefault="007861A8" w:rsidP="00AA41AB">
      <w:pPr>
        <w:pStyle w:val="Nagwek2"/>
        <w:keepNext w:val="0"/>
        <w:numPr>
          <w:ilvl w:val="0"/>
          <w:numId w:val="3"/>
        </w:numPr>
        <w:tabs>
          <w:tab w:val="left" w:pos="708"/>
        </w:tabs>
        <w:spacing w:before="0" w:after="0" w:line="276" w:lineRule="auto"/>
        <w:ind w:left="357" w:hanging="357"/>
        <w:jc w:val="both"/>
        <w:rPr>
          <w:rFonts w:ascii="Times New Roman" w:hAnsi="Times New Roman" w:cs="Times New Roman"/>
          <w:szCs w:val="24"/>
        </w:rPr>
      </w:pPr>
      <w:r w:rsidRPr="00562D57">
        <w:rPr>
          <w:rFonts w:ascii="Times New Roman" w:hAnsi="Times New Roman" w:cs="Times New Roman"/>
          <w:szCs w:val="24"/>
          <w:shd w:val="clear" w:color="auto" w:fill="FFFFFF"/>
        </w:rPr>
        <w:t xml:space="preserve">Przetwarzanie danych osobowych przez Podmiot Przetwarzający jest ograniczone do celu i zakresu wskazanych w </w:t>
      </w:r>
      <w:r w:rsidRPr="00562D57">
        <w:rPr>
          <w:rFonts w:ascii="Times New Roman" w:hAnsi="Times New Roman" w:cs="Times New Roman"/>
          <w:szCs w:val="24"/>
        </w:rPr>
        <w:t xml:space="preserve">załączniku nr 1 </w:t>
      </w:r>
      <w:r w:rsidRPr="00562D57">
        <w:rPr>
          <w:rFonts w:ascii="Times New Roman" w:hAnsi="Times New Roman" w:cs="Times New Roman"/>
          <w:szCs w:val="24"/>
          <w:shd w:val="clear" w:color="auto" w:fill="FFFFFF"/>
        </w:rPr>
        <w:t>do umowy.</w:t>
      </w:r>
      <w:bookmarkStart w:id="4" w:name="_Ref503360012"/>
    </w:p>
    <w:p w:rsidR="007861A8" w:rsidRPr="00562D57" w:rsidRDefault="007861A8" w:rsidP="00AA41AB">
      <w:pPr>
        <w:pStyle w:val="Nagwek2"/>
        <w:keepNext w:val="0"/>
        <w:numPr>
          <w:ilvl w:val="0"/>
          <w:numId w:val="3"/>
        </w:numPr>
        <w:tabs>
          <w:tab w:val="left" w:pos="708"/>
        </w:tabs>
        <w:spacing w:before="0" w:after="0" w:line="276" w:lineRule="auto"/>
        <w:ind w:left="357" w:hanging="357"/>
        <w:jc w:val="both"/>
        <w:rPr>
          <w:rFonts w:ascii="Times New Roman" w:hAnsi="Times New Roman" w:cs="Times New Roman"/>
          <w:szCs w:val="24"/>
        </w:rPr>
      </w:pPr>
      <w:r w:rsidRPr="00562D57">
        <w:rPr>
          <w:rFonts w:ascii="Times New Roman" w:hAnsi="Times New Roman" w:cs="Times New Roman"/>
          <w:szCs w:val="24"/>
          <w:shd w:val="clear" w:color="auto" w:fill="FFFFFF"/>
        </w:rPr>
        <w:t xml:space="preserve">Podmiot Przetwarzający prowadzi rejestr czynności przetwarzania danych osobowych, zawierający informacje wymagane przez obowiązujące przepisy, chyba że zgodnie </w:t>
      </w:r>
      <w:r w:rsidRPr="00562D57">
        <w:rPr>
          <w:rFonts w:ascii="Times New Roman" w:hAnsi="Times New Roman" w:cs="Times New Roman"/>
          <w:szCs w:val="24"/>
          <w:shd w:val="clear" w:color="auto" w:fill="FFFFFF"/>
        </w:rPr>
        <w:br/>
        <w:t>z obowiązującymi przepisami nie ma obowiązku prowadzenia takiego rejestru.</w:t>
      </w:r>
      <w:bookmarkEnd w:id="4"/>
    </w:p>
    <w:p w:rsidR="007861A8" w:rsidRPr="00562D57" w:rsidRDefault="007861A8" w:rsidP="00AA41AB">
      <w:pPr>
        <w:pStyle w:val="Nagwek2"/>
        <w:keepNext w:val="0"/>
        <w:numPr>
          <w:ilvl w:val="0"/>
          <w:numId w:val="3"/>
        </w:numPr>
        <w:tabs>
          <w:tab w:val="left" w:pos="708"/>
        </w:tabs>
        <w:spacing w:before="0" w:after="0" w:line="276" w:lineRule="auto"/>
        <w:ind w:left="357" w:hanging="357"/>
        <w:jc w:val="both"/>
        <w:rPr>
          <w:rFonts w:ascii="Times New Roman" w:hAnsi="Times New Roman" w:cs="Times New Roman"/>
          <w:szCs w:val="24"/>
        </w:rPr>
      </w:pPr>
      <w:r w:rsidRPr="00562D57">
        <w:rPr>
          <w:rFonts w:ascii="Times New Roman" w:hAnsi="Times New Roman" w:cs="Times New Roman"/>
          <w:szCs w:val="24"/>
        </w:rPr>
        <w:t xml:space="preserve">Podmiot Przetwarzający prowadzi rejestr wszystkich kategorii czynności przetwarzania dokonywanych w imieniu Administratora zgodnie z art. 30 ust. 2 RODO, </w:t>
      </w:r>
      <w:r w:rsidRPr="00562D57">
        <w:rPr>
          <w:rFonts w:ascii="Times New Roman" w:hAnsi="Times New Roman" w:cs="Times New Roman"/>
          <w:szCs w:val="24"/>
          <w:shd w:val="clear" w:color="auto" w:fill="FFFFFF"/>
        </w:rPr>
        <w:t>chyba że zgodnie z obowiązującymi przepisami nie ma obowiązku prowadzenia takiego rejestru.</w:t>
      </w:r>
    </w:p>
    <w:p w:rsidR="007861A8" w:rsidRPr="00562D57" w:rsidRDefault="007861A8" w:rsidP="00AA41AB">
      <w:pPr>
        <w:pStyle w:val="Nagwek2"/>
        <w:keepNext w:val="0"/>
        <w:numPr>
          <w:ilvl w:val="0"/>
          <w:numId w:val="3"/>
        </w:numPr>
        <w:tabs>
          <w:tab w:val="left" w:pos="708"/>
        </w:tabs>
        <w:spacing w:before="0" w:after="0" w:line="276" w:lineRule="auto"/>
        <w:ind w:left="357" w:hanging="357"/>
        <w:jc w:val="both"/>
        <w:rPr>
          <w:rFonts w:ascii="Times New Roman" w:hAnsi="Times New Roman" w:cs="Times New Roman"/>
          <w:szCs w:val="24"/>
        </w:rPr>
      </w:pPr>
      <w:r w:rsidRPr="00562D57">
        <w:rPr>
          <w:rFonts w:ascii="Times New Roman" w:hAnsi="Times New Roman" w:cs="Times New Roman"/>
          <w:szCs w:val="24"/>
          <w:shd w:val="clear" w:color="auto" w:fill="FFFFFF"/>
        </w:rPr>
        <w:lastRenderedPageBreak/>
        <w:t>Wszelkie zlecane przez Administratora operacje przetwarzania danych osobowych Podmiot Przetwarzający wykonuje niezwłocznie, w szczególności jeśli chodzi o usunięcie danych osobowych na żądanie osoby, której dotyczą.</w:t>
      </w:r>
    </w:p>
    <w:p w:rsidR="007861A8" w:rsidRPr="00562D57" w:rsidRDefault="007861A8" w:rsidP="00AA41AB">
      <w:pPr>
        <w:pStyle w:val="Nagwek2"/>
        <w:keepNext w:val="0"/>
        <w:numPr>
          <w:ilvl w:val="0"/>
          <w:numId w:val="3"/>
        </w:numPr>
        <w:tabs>
          <w:tab w:val="left" w:pos="708"/>
        </w:tabs>
        <w:spacing w:before="0" w:after="0" w:line="276" w:lineRule="auto"/>
        <w:ind w:left="357" w:hanging="357"/>
        <w:jc w:val="both"/>
        <w:rPr>
          <w:rFonts w:ascii="Times New Roman" w:hAnsi="Times New Roman" w:cs="Times New Roman"/>
          <w:szCs w:val="24"/>
        </w:rPr>
      </w:pPr>
      <w:r w:rsidRPr="00562D57">
        <w:rPr>
          <w:rFonts w:ascii="Times New Roman" w:hAnsi="Times New Roman" w:cs="Times New Roman"/>
          <w:szCs w:val="24"/>
        </w:rPr>
        <w:t>Biorąc pod uwagę charakter przetwarzania danych osobowych, Podmiot Przetwarzający ma obowiązek współdziałania z Administratorem w celu wywiązania się z obowiązku odpowiadania na żądania osoby, której dane osobowe dotyczą, w zakresie wykonywania jej praw określonych w obowiązujących przepisach, wdrażając odpowiednie środki techniczne i organizacyjne.</w:t>
      </w:r>
      <w:bookmarkStart w:id="5" w:name="_Ref503360554"/>
    </w:p>
    <w:p w:rsidR="007861A8" w:rsidRPr="00562D57" w:rsidRDefault="007861A8" w:rsidP="00AA41AB">
      <w:pPr>
        <w:pStyle w:val="Nagwek2"/>
        <w:keepNext w:val="0"/>
        <w:numPr>
          <w:ilvl w:val="0"/>
          <w:numId w:val="3"/>
        </w:numPr>
        <w:tabs>
          <w:tab w:val="left" w:pos="708"/>
        </w:tabs>
        <w:spacing w:before="0" w:after="0" w:line="276" w:lineRule="auto"/>
        <w:ind w:left="357" w:hanging="357"/>
        <w:jc w:val="both"/>
        <w:rPr>
          <w:rFonts w:ascii="Times New Roman" w:hAnsi="Times New Roman" w:cs="Times New Roman"/>
          <w:szCs w:val="24"/>
        </w:rPr>
      </w:pPr>
      <w:r w:rsidRPr="00562D57">
        <w:rPr>
          <w:rFonts w:ascii="Times New Roman" w:hAnsi="Times New Roman" w:cs="Times New Roman"/>
          <w:szCs w:val="24"/>
        </w:rPr>
        <w:t>Podmiot Przetwarzający zapewni, że osoby, które będą zaangażowane w czynności przetwarzania danych osobowych w ramach jego organizacji:</w:t>
      </w:r>
      <w:bookmarkEnd w:id="5"/>
    </w:p>
    <w:p w:rsidR="007861A8" w:rsidRPr="00562D57" w:rsidRDefault="007861A8" w:rsidP="007861A8">
      <w:pPr>
        <w:pStyle w:val="Nagwek4"/>
        <w:keepNext w:val="0"/>
        <w:numPr>
          <w:ilvl w:val="0"/>
          <w:numId w:val="4"/>
        </w:numPr>
        <w:tabs>
          <w:tab w:val="left" w:pos="708"/>
        </w:tabs>
        <w:spacing w:before="0" w:after="0" w:line="276" w:lineRule="auto"/>
        <w:ind w:left="1134" w:hanging="567"/>
        <w:jc w:val="both"/>
        <w:rPr>
          <w:bCs/>
          <w:sz w:val="24"/>
          <w:szCs w:val="24"/>
        </w:rPr>
      </w:pPr>
      <w:r w:rsidRPr="00562D57">
        <w:rPr>
          <w:bCs/>
          <w:sz w:val="24"/>
          <w:szCs w:val="24"/>
        </w:rPr>
        <w:t>otrzymają pisemne upoważnienia do przetwarzania danych osobowych;</w:t>
      </w:r>
    </w:p>
    <w:p w:rsidR="007861A8" w:rsidRPr="00562D57" w:rsidRDefault="007861A8" w:rsidP="007861A8">
      <w:pPr>
        <w:pStyle w:val="Nagwek4"/>
        <w:keepNext w:val="0"/>
        <w:numPr>
          <w:ilvl w:val="0"/>
          <w:numId w:val="4"/>
        </w:numPr>
        <w:tabs>
          <w:tab w:val="left" w:pos="708"/>
        </w:tabs>
        <w:spacing w:before="0" w:after="0" w:line="276" w:lineRule="auto"/>
        <w:ind w:left="1134" w:hanging="567"/>
        <w:jc w:val="both"/>
        <w:rPr>
          <w:bCs/>
          <w:sz w:val="24"/>
          <w:szCs w:val="24"/>
        </w:rPr>
      </w:pPr>
      <w:r w:rsidRPr="00562D57">
        <w:rPr>
          <w:bCs/>
          <w:sz w:val="24"/>
          <w:szCs w:val="24"/>
        </w:rPr>
        <w:t>będą zaznajomione z obowiązującymi przepisami o ochronie danych osobowych (z uwzględnieniem ich ewentualnych zmian) oraz z odpowiedzialnością za ich nieprzestrzeganie;</w:t>
      </w:r>
    </w:p>
    <w:p w:rsidR="007861A8" w:rsidRPr="00562D57" w:rsidRDefault="007861A8" w:rsidP="007861A8">
      <w:pPr>
        <w:pStyle w:val="Nagwek4"/>
        <w:keepNext w:val="0"/>
        <w:numPr>
          <w:ilvl w:val="0"/>
          <w:numId w:val="4"/>
        </w:numPr>
        <w:tabs>
          <w:tab w:val="left" w:pos="708"/>
        </w:tabs>
        <w:spacing w:before="0" w:after="0" w:line="276" w:lineRule="auto"/>
        <w:ind w:left="1134" w:hanging="567"/>
        <w:jc w:val="both"/>
        <w:rPr>
          <w:bCs/>
          <w:sz w:val="24"/>
          <w:szCs w:val="24"/>
        </w:rPr>
      </w:pPr>
      <w:r w:rsidRPr="00562D57">
        <w:rPr>
          <w:bCs/>
          <w:sz w:val="24"/>
          <w:szCs w:val="24"/>
        </w:rPr>
        <w:t>będą dokonywały czynności przetwarzania danych osobowych wyłącznie na polecenie Administratora, z zastrzeżeniem ust. 2; oraz</w:t>
      </w:r>
    </w:p>
    <w:p w:rsidR="007861A8" w:rsidRPr="00562D57" w:rsidRDefault="007861A8" w:rsidP="007861A8">
      <w:pPr>
        <w:pStyle w:val="Nagwek4"/>
        <w:keepNext w:val="0"/>
        <w:numPr>
          <w:ilvl w:val="0"/>
          <w:numId w:val="4"/>
        </w:numPr>
        <w:tabs>
          <w:tab w:val="left" w:pos="708"/>
        </w:tabs>
        <w:spacing w:before="0" w:after="0" w:line="276" w:lineRule="auto"/>
        <w:ind w:left="1134" w:hanging="567"/>
        <w:jc w:val="both"/>
        <w:rPr>
          <w:bCs/>
          <w:sz w:val="24"/>
          <w:szCs w:val="24"/>
        </w:rPr>
      </w:pPr>
      <w:r w:rsidRPr="00562D57">
        <w:rPr>
          <w:bCs/>
          <w:sz w:val="24"/>
          <w:szCs w:val="24"/>
        </w:rPr>
        <w:t>zobowiążą się do bezterminowego zachowania w tajemnicy danych osobowych oraz stosowanych przez Podmiot Przetwarzający sposobów ich zabezpieczenia, o ile taki obowiązek nie wynika dla nich z odpowiednich przepisów</w:t>
      </w:r>
      <w:bookmarkEnd w:id="3"/>
      <w:r w:rsidRPr="00562D57">
        <w:rPr>
          <w:bCs/>
          <w:sz w:val="24"/>
          <w:szCs w:val="24"/>
        </w:rPr>
        <w:t>.</w:t>
      </w:r>
    </w:p>
    <w:p w:rsidR="00503073" w:rsidRDefault="007861A8" w:rsidP="00503073">
      <w:pPr>
        <w:pStyle w:val="Nagwek2"/>
        <w:keepNext w:val="0"/>
        <w:numPr>
          <w:ilvl w:val="0"/>
          <w:numId w:val="3"/>
        </w:numPr>
        <w:tabs>
          <w:tab w:val="left" w:pos="708"/>
        </w:tabs>
        <w:spacing w:before="0" w:after="0" w:line="276" w:lineRule="auto"/>
        <w:ind w:left="357" w:hanging="357"/>
        <w:jc w:val="both"/>
        <w:rPr>
          <w:rFonts w:ascii="Times New Roman" w:hAnsi="Times New Roman" w:cs="Times New Roman"/>
          <w:szCs w:val="24"/>
        </w:rPr>
      </w:pPr>
      <w:r w:rsidRPr="00562D57">
        <w:rPr>
          <w:rFonts w:ascii="Times New Roman" w:hAnsi="Times New Roman" w:cs="Times New Roman"/>
          <w:szCs w:val="24"/>
        </w:rPr>
        <w:t>Podmiot Przetwarzający prowadzi ewidencję udzielonych upoważnień do przetwarzania danych osobowych, o których mowa w ust. 8 lit. a).</w:t>
      </w:r>
    </w:p>
    <w:p w:rsidR="00503073" w:rsidRPr="00065040" w:rsidRDefault="00503073" w:rsidP="00503073">
      <w:pPr>
        <w:pStyle w:val="Nagwek2"/>
        <w:keepNext w:val="0"/>
        <w:numPr>
          <w:ilvl w:val="0"/>
          <w:numId w:val="3"/>
        </w:numPr>
        <w:tabs>
          <w:tab w:val="left" w:pos="708"/>
        </w:tabs>
        <w:spacing w:before="0" w:after="0" w:line="276" w:lineRule="auto"/>
        <w:ind w:left="357" w:hanging="357"/>
        <w:jc w:val="both"/>
        <w:rPr>
          <w:rFonts w:ascii="Times New Roman" w:hAnsi="Times New Roman" w:cs="Times New Roman"/>
          <w:szCs w:val="24"/>
        </w:rPr>
      </w:pPr>
      <w:r w:rsidRPr="00065040">
        <w:rPr>
          <w:rFonts w:ascii="Times New Roman" w:eastAsia="Calibri" w:hAnsi="Times New Roman" w:cs="Times New Roman"/>
          <w:i/>
          <w:kern w:val="2"/>
          <w:szCs w:val="24"/>
        </w:rPr>
        <w:t>Zamawiający wyraża zgodę na przetwarzanie Danych Osobowych przez Microsoft i przedstawicieli Microsoft w związku z realizacją umowy Microsoft Products and Services Agreement, jaką zawarł Wykonawca w ramach usług O365 i z których na co dzień korzysta Wykonawca. Tym samym, o ile dotyczy, Zamawiający uzyska wszelkie wymagane zgody osób trzecich (włączając w to osoby kontaktowe klienta, odsprzedawców, dystrybutorów, administratorów i pracowników) zgodnie z obowiązującymi przepisami dotyczącymi prywatności i ochrony danych.</w:t>
      </w:r>
    </w:p>
    <w:p w:rsidR="00503073" w:rsidRPr="00065040" w:rsidRDefault="00503073" w:rsidP="00503073">
      <w:pPr>
        <w:pStyle w:val="Nagwek2"/>
        <w:keepNext w:val="0"/>
        <w:numPr>
          <w:ilvl w:val="0"/>
          <w:numId w:val="3"/>
        </w:numPr>
        <w:tabs>
          <w:tab w:val="left" w:pos="708"/>
        </w:tabs>
        <w:spacing w:before="0" w:after="0" w:line="276" w:lineRule="auto"/>
        <w:ind w:left="357" w:hanging="357"/>
        <w:jc w:val="both"/>
        <w:rPr>
          <w:rFonts w:ascii="Times New Roman" w:hAnsi="Times New Roman" w:cs="Times New Roman"/>
          <w:szCs w:val="24"/>
        </w:rPr>
      </w:pPr>
      <w:r w:rsidRPr="00065040">
        <w:rPr>
          <w:rFonts w:ascii="Times New Roman" w:eastAsia="Calibri" w:hAnsi="Times New Roman" w:cs="Times New Roman"/>
          <w:i/>
          <w:kern w:val="2"/>
          <w:szCs w:val="24"/>
        </w:rPr>
        <w:t xml:space="preserve">Dane Osobowe będą przechowywane na serwerach zlokalizowanych w Unii Europejskiej i mogą być przekazane - na podstawie standardowych klauzul ochrony danych - do państwa trzeciego w związku z korzystaniem przez Wykonawcę z rozwiązań chmurowych dostarczanych przez firmę Microsoft. Stosowane przez Microsoft standardowe klauzule umowne zgodne z wzorcami zatwierdzonymi przez Komisję Europejską, dostępne są pod adresem: https://www.microsoft.com/en-us/licensing/product-licensing/products.aspx w części Product </w:t>
      </w:r>
      <w:proofErr w:type="spellStart"/>
      <w:r w:rsidRPr="00065040">
        <w:rPr>
          <w:rFonts w:ascii="Times New Roman" w:eastAsia="Calibri" w:hAnsi="Times New Roman" w:cs="Times New Roman"/>
          <w:i/>
          <w:kern w:val="2"/>
          <w:szCs w:val="24"/>
        </w:rPr>
        <w:t>Terms</w:t>
      </w:r>
      <w:proofErr w:type="spellEnd"/>
      <w:r w:rsidRPr="00065040">
        <w:rPr>
          <w:rFonts w:ascii="Times New Roman" w:eastAsia="Calibri" w:hAnsi="Times New Roman" w:cs="Times New Roman"/>
          <w:i/>
          <w:kern w:val="2"/>
          <w:szCs w:val="24"/>
        </w:rPr>
        <w:t>.</w:t>
      </w:r>
    </w:p>
    <w:p w:rsidR="00A60F72" w:rsidRDefault="00A60F72" w:rsidP="007861A8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861A8" w:rsidRPr="00562D57" w:rsidRDefault="007861A8" w:rsidP="007861A8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2D57">
        <w:rPr>
          <w:rFonts w:ascii="Times New Roman" w:hAnsi="Times New Roman" w:cs="Times New Roman"/>
          <w:sz w:val="24"/>
          <w:szCs w:val="24"/>
        </w:rPr>
        <w:t>§ 4</w:t>
      </w:r>
    </w:p>
    <w:p w:rsidR="007861A8" w:rsidRPr="00562D57" w:rsidRDefault="007861A8" w:rsidP="007861A8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2D57">
        <w:rPr>
          <w:rFonts w:ascii="Times New Roman" w:hAnsi="Times New Roman" w:cs="Times New Roman"/>
          <w:sz w:val="24"/>
          <w:szCs w:val="24"/>
        </w:rPr>
        <w:t>Dalsze powierzenia przetwarzania</w:t>
      </w:r>
    </w:p>
    <w:p w:rsidR="007861A8" w:rsidRPr="00562D57" w:rsidRDefault="007861A8" w:rsidP="00AA41AB">
      <w:pPr>
        <w:pStyle w:val="Nagwek2"/>
        <w:keepNext w:val="0"/>
        <w:numPr>
          <w:ilvl w:val="0"/>
          <w:numId w:val="5"/>
        </w:numPr>
        <w:tabs>
          <w:tab w:val="left" w:pos="708"/>
        </w:tabs>
        <w:spacing w:before="0" w:after="0" w:line="276" w:lineRule="auto"/>
        <w:ind w:left="357" w:hanging="357"/>
        <w:jc w:val="both"/>
        <w:rPr>
          <w:rFonts w:ascii="Times New Roman" w:hAnsi="Times New Roman" w:cs="Times New Roman"/>
          <w:szCs w:val="24"/>
        </w:rPr>
      </w:pPr>
      <w:r w:rsidRPr="00562D57">
        <w:rPr>
          <w:rFonts w:ascii="Times New Roman" w:hAnsi="Times New Roman" w:cs="Times New Roman"/>
          <w:szCs w:val="24"/>
        </w:rPr>
        <w:t>Podmiot Przetwarzający ma prawo korzystać z podwykonawców przy przetwarzaniu danych osobowych (dalsze powierzenie przetwarzania), pod warunkiem, że przed powierzeniem podwykonawcy przetwarzania danych osobowych:</w:t>
      </w:r>
    </w:p>
    <w:p w:rsidR="007861A8" w:rsidRPr="00562D57" w:rsidRDefault="007861A8" w:rsidP="007861A8">
      <w:pPr>
        <w:pStyle w:val="Nagwek4"/>
        <w:keepNext w:val="0"/>
        <w:numPr>
          <w:ilvl w:val="0"/>
          <w:numId w:val="6"/>
        </w:numPr>
        <w:tabs>
          <w:tab w:val="left" w:pos="708"/>
        </w:tabs>
        <w:spacing w:before="0" w:after="0" w:line="276" w:lineRule="auto"/>
        <w:ind w:left="1134" w:hanging="567"/>
        <w:jc w:val="both"/>
        <w:rPr>
          <w:bCs/>
          <w:sz w:val="24"/>
          <w:szCs w:val="24"/>
        </w:rPr>
      </w:pPr>
      <w:r w:rsidRPr="00562D57">
        <w:rPr>
          <w:bCs/>
          <w:sz w:val="24"/>
          <w:szCs w:val="24"/>
        </w:rPr>
        <w:t>uzyska na to zgodę Administratora, wyrażoną w formie dokumentowej (papierowej lub cyfrowej, w tym za pośrednictwem poczty elektronicznej);</w:t>
      </w:r>
    </w:p>
    <w:p w:rsidR="007861A8" w:rsidRPr="00562D57" w:rsidRDefault="007861A8" w:rsidP="007861A8">
      <w:pPr>
        <w:pStyle w:val="Nagwek4"/>
        <w:keepNext w:val="0"/>
        <w:numPr>
          <w:ilvl w:val="0"/>
          <w:numId w:val="2"/>
        </w:numPr>
        <w:tabs>
          <w:tab w:val="left" w:pos="708"/>
        </w:tabs>
        <w:spacing w:before="0" w:after="0" w:line="276" w:lineRule="auto"/>
        <w:ind w:left="1134" w:hanging="567"/>
        <w:jc w:val="both"/>
        <w:rPr>
          <w:bCs/>
          <w:sz w:val="24"/>
          <w:szCs w:val="24"/>
        </w:rPr>
      </w:pPr>
      <w:r w:rsidRPr="00562D57">
        <w:rPr>
          <w:bCs/>
          <w:sz w:val="24"/>
          <w:szCs w:val="24"/>
        </w:rPr>
        <w:lastRenderedPageBreak/>
        <w:t>zawrze z podwykonawcą umowę powierzenia przetwarzania danych osobowych na warunkach nie gorszych niż warunki umowy;</w:t>
      </w:r>
    </w:p>
    <w:p w:rsidR="007861A8" w:rsidRPr="00562D57" w:rsidRDefault="007861A8" w:rsidP="007861A8">
      <w:pPr>
        <w:pStyle w:val="Nagwek4"/>
        <w:keepNext w:val="0"/>
        <w:numPr>
          <w:ilvl w:val="0"/>
          <w:numId w:val="2"/>
        </w:numPr>
        <w:tabs>
          <w:tab w:val="left" w:pos="708"/>
        </w:tabs>
        <w:spacing w:before="0" w:after="0" w:line="276" w:lineRule="auto"/>
        <w:ind w:left="1134" w:hanging="567"/>
        <w:jc w:val="both"/>
        <w:rPr>
          <w:bCs/>
          <w:sz w:val="24"/>
          <w:szCs w:val="24"/>
        </w:rPr>
      </w:pPr>
      <w:r w:rsidRPr="00562D57">
        <w:rPr>
          <w:bCs/>
          <w:sz w:val="24"/>
          <w:szCs w:val="24"/>
        </w:rPr>
        <w:t xml:space="preserve">upewni się, że podwykonawca </w:t>
      </w:r>
      <w:r w:rsidRPr="00562D57">
        <w:rPr>
          <w:bCs/>
          <w:sz w:val="24"/>
          <w:szCs w:val="24"/>
          <w:shd w:val="clear" w:color="auto" w:fill="FFFFFF"/>
        </w:rPr>
        <w:t>zapewnia wystarczające gwarancje wdrożenia odpowiednich środków technicznych i organizacyjnych, by przetwarzanie odpowiadało wymogom obowiązujących przepisów.</w:t>
      </w:r>
    </w:p>
    <w:p w:rsidR="007861A8" w:rsidRPr="00562D57" w:rsidRDefault="007861A8" w:rsidP="00AA41AB">
      <w:pPr>
        <w:pStyle w:val="Nagwek2"/>
        <w:keepNext w:val="0"/>
        <w:numPr>
          <w:ilvl w:val="0"/>
          <w:numId w:val="5"/>
        </w:numPr>
        <w:tabs>
          <w:tab w:val="left" w:pos="708"/>
        </w:tabs>
        <w:spacing w:before="0" w:after="0" w:line="276" w:lineRule="auto"/>
        <w:ind w:left="357" w:hanging="357"/>
        <w:jc w:val="both"/>
        <w:rPr>
          <w:rFonts w:ascii="Times New Roman" w:hAnsi="Times New Roman" w:cs="Times New Roman"/>
          <w:szCs w:val="24"/>
        </w:rPr>
      </w:pPr>
      <w:r w:rsidRPr="00562D57">
        <w:rPr>
          <w:rFonts w:ascii="Times New Roman" w:hAnsi="Times New Roman" w:cs="Times New Roman"/>
          <w:szCs w:val="24"/>
        </w:rPr>
        <w:t>Jeżeli podwykonawca nie wywiąże się ze spoczywających na nim obowiązków ochrony danych osobowych, Podmiot Przetwarzający ponosi pełną odpowiedzialność wobec Administratora za wypełnienie obowiązków podwykonawcy.</w:t>
      </w:r>
    </w:p>
    <w:p w:rsidR="00503073" w:rsidRDefault="007861A8" w:rsidP="00503073">
      <w:pPr>
        <w:pStyle w:val="Nagwek2"/>
        <w:keepNext w:val="0"/>
        <w:numPr>
          <w:ilvl w:val="0"/>
          <w:numId w:val="5"/>
        </w:numPr>
        <w:tabs>
          <w:tab w:val="left" w:pos="708"/>
        </w:tabs>
        <w:spacing w:before="0" w:after="0" w:line="276" w:lineRule="auto"/>
        <w:ind w:left="357" w:hanging="357"/>
        <w:jc w:val="both"/>
        <w:rPr>
          <w:rFonts w:ascii="Times New Roman" w:hAnsi="Times New Roman" w:cs="Times New Roman"/>
          <w:szCs w:val="24"/>
        </w:rPr>
      </w:pPr>
      <w:r w:rsidRPr="00562D57">
        <w:rPr>
          <w:rFonts w:ascii="Times New Roman" w:hAnsi="Times New Roman" w:cs="Times New Roman"/>
          <w:szCs w:val="24"/>
        </w:rPr>
        <w:t>Wykaz podwykonawców, z których Podmiot Przetwarzający korzysta w dniu zawarcia umowy, i co do których Administrator wyraża zgodę na dalsze powierzenie przetwarzania danych osobowych, stanowi załącznik nr 2 do umowy.</w:t>
      </w:r>
    </w:p>
    <w:p w:rsidR="00503073" w:rsidRPr="00065040" w:rsidRDefault="00503073" w:rsidP="00503073">
      <w:pPr>
        <w:pStyle w:val="Nagwek2"/>
        <w:keepNext w:val="0"/>
        <w:numPr>
          <w:ilvl w:val="0"/>
          <w:numId w:val="5"/>
        </w:numPr>
        <w:tabs>
          <w:tab w:val="left" w:pos="708"/>
        </w:tabs>
        <w:spacing w:before="0" w:after="0" w:line="276" w:lineRule="auto"/>
        <w:ind w:left="357" w:hanging="357"/>
        <w:jc w:val="both"/>
        <w:rPr>
          <w:rFonts w:ascii="Times New Roman" w:hAnsi="Times New Roman" w:cs="Times New Roman"/>
          <w:szCs w:val="24"/>
        </w:rPr>
      </w:pPr>
      <w:r w:rsidRPr="00065040">
        <w:rPr>
          <w:rFonts w:ascii="Times New Roman" w:eastAsia="Calibri" w:hAnsi="Times New Roman" w:cs="Times New Roman"/>
          <w:i/>
          <w:kern w:val="2"/>
          <w:szCs w:val="24"/>
        </w:rPr>
        <w:t>Strony zgodnie postanawiają, że osoby fizyczne współpracujące z Podmiotem Przetwarzającym na podstawie umów cywilno-prawnych są traktowane jak personel Podmiotu Przetwarzającego i nie stanowią podwykonawców w rozumieniu Umowy.</w:t>
      </w:r>
    </w:p>
    <w:p w:rsidR="009A6F28" w:rsidRDefault="009A6F28" w:rsidP="007861A8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861A8" w:rsidRPr="00562D57" w:rsidRDefault="007861A8" w:rsidP="007861A8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2D57">
        <w:rPr>
          <w:rFonts w:ascii="Times New Roman" w:hAnsi="Times New Roman" w:cs="Times New Roman"/>
          <w:sz w:val="24"/>
          <w:szCs w:val="24"/>
        </w:rPr>
        <w:t>§ 5</w:t>
      </w:r>
    </w:p>
    <w:p w:rsidR="007861A8" w:rsidRPr="00562D57" w:rsidRDefault="007861A8" w:rsidP="007861A8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2D57">
        <w:rPr>
          <w:rFonts w:ascii="Times New Roman" w:hAnsi="Times New Roman" w:cs="Times New Roman"/>
          <w:sz w:val="24"/>
          <w:szCs w:val="24"/>
        </w:rPr>
        <w:t>Bezpieczeństwo danych osobowych</w:t>
      </w:r>
    </w:p>
    <w:p w:rsidR="007861A8" w:rsidRPr="00562D57" w:rsidRDefault="007861A8" w:rsidP="00503073">
      <w:pPr>
        <w:pStyle w:val="Nagwek2"/>
        <w:keepNext w:val="0"/>
        <w:numPr>
          <w:ilvl w:val="1"/>
          <w:numId w:val="16"/>
        </w:numPr>
        <w:tabs>
          <w:tab w:val="left" w:pos="708"/>
        </w:tabs>
        <w:spacing w:after="0" w:line="276" w:lineRule="auto"/>
        <w:ind w:left="357" w:hanging="357"/>
        <w:jc w:val="both"/>
        <w:rPr>
          <w:rFonts w:ascii="Times New Roman" w:hAnsi="Times New Roman" w:cs="Times New Roman"/>
          <w:szCs w:val="24"/>
        </w:rPr>
      </w:pPr>
      <w:r w:rsidRPr="00562D57">
        <w:rPr>
          <w:rFonts w:ascii="Times New Roman" w:hAnsi="Times New Roman" w:cs="Times New Roman"/>
          <w:szCs w:val="24"/>
        </w:rPr>
        <w:t>Podmiot Przetwarzający stosuje środki techniczne i organizacyjne, odpowiednie do zagrożeń oraz charakteru, zakresu, kontekstu i celu przetwarzania danych osobowych, zapewniające bezpieczeństwo danych osobowych, w szczególności przed</w:t>
      </w:r>
      <w:r w:rsidRPr="00562D57">
        <w:rPr>
          <w:rFonts w:ascii="Times New Roman" w:hAnsi="Times New Roman" w:cs="Times New Roman"/>
          <w:color w:val="000000"/>
          <w:szCs w:val="24"/>
          <w:shd w:val="clear" w:color="auto" w:fill="FFFFFF"/>
        </w:rPr>
        <w:t xml:space="preserve"> ich przypadkowym lub niezgodnym z prawem zniszczeniem, utratą, modyfikacją, nieuprawnionym ujawnieniem lub nieuprawnionym dostępem</w:t>
      </w:r>
      <w:r w:rsidRPr="00562D57">
        <w:rPr>
          <w:rFonts w:ascii="Times New Roman" w:hAnsi="Times New Roman" w:cs="Times New Roman"/>
          <w:szCs w:val="24"/>
        </w:rPr>
        <w:t>.</w:t>
      </w:r>
    </w:p>
    <w:p w:rsidR="007861A8" w:rsidRPr="00562D57" w:rsidRDefault="007861A8" w:rsidP="00503073">
      <w:pPr>
        <w:pStyle w:val="Nagwek2"/>
        <w:keepNext w:val="0"/>
        <w:numPr>
          <w:ilvl w:val="1"/>
          <w:numId w:val="16"/>
        </w:numPr>
        <w:tabs>
          <w:tab w:val="left" w:pos="708"/>
        </w:tabs>
        <w:spacing w:before="0" w:after="0" w:line="276" w:lineRule="auto"/>
        <w:ind w:left="357" w:hanging="357"/>
        <w:jc w:val="both"/>
        <w:rPr>
          <w:rFonts w:ascii="Times New Roman" w:hAnsi="Times New Roman" w:cs="Times New Roman"/>
          <w:szCs w:val="24"/>
        </w:rPr>
      </w:pPr>
      <w:r w:rsidRPr="00562D57">
        <w:rPr>
          <w:rFonts w:ascii="Times New Roman" w:hAnsi="Times New Roman" w:cs="Times New Roman"/>
          <w:szCs w:val="24"/>
        </w:rPr>
        <w:t>Podmiot Przetwarzający zobowiązuje się stale monitorować stan stosowanych zabezpieczeń danych osobowych oraz występujących zagrożeń bezpieczeństwa, i w razie potrzeby aktualizuje stosowane środki techniczne i organizacyjne, tak, żeby zapewnić najwyższy osiągalny poziom ochrony danych osobowych.</w:t>
      </w:r>
    </w:p>
    <w:p w:rsidR="007861A8" w:rsidRPr="00562D57" w:rsidRDefault="007861A8" w:rsidP="00503073">
      <w:pPr>
        <w:pStyle w:val="Nagwek2"/>
        <w:keepNext w:val="0"/>
        <w:numPr>
          <w:ilvl w:val="1"/>
          <w:numId w:val="16"/>
        </w:numPr>
        <w:tabs>
          <w:tab w:val="left" w:pos="708"/>
        </w:tabs>
        <w:spacing w:before="0" w:after="0" w:line="276" w:lineRule="auto"/>
        <w:ind w:left="357" w:hanging="357"/>
        <w:jc w:val="both"/>
        <w:rPr>
          <w:rFonts w:ascii="Times New Roman" w:hAnsi="Times New Roman" w:cs="Times New Roman"/>
          <w:szCs w:val="24"/>
        </w:rPr>
      </w:pPr>
      <w:r w:rsidRPr="00562D57">
        <w:rPr>
          <w:rFonts w:ascii="Times New Roman" w:hAnsi="Times New Roman" w:cs="Times New Roman"/>
          <w:szCs w:val="24"/>
        </w:rPr>
        <w:t>Podmiot Przetwarzający, uwzględniając charakter przetwarzania danych osobowych oraz dostępne mu informacje, ma obowiązek współdziałania z Administratorem w wywiązaniu się z obowiązków określonych w art. 32–36 RODO.</w:t>
      </w:r>
    </w:p>
    <w:p w:rsidR="007861A8" w:rsidRPr="00562D57" w:rsidRDefault="007861A8" w:rsidP="00503073">
      <w:pPr>
        <w:pStyle w:val="Nagwek2"/>
        <w:keepNext w:val="0"/>
        <w:numPr>
          <w:ilvl w:val="1"/>
          <w:numId w:val="16"/>
        </w:numPr>
        <w:tabs>
          <w:tab w:val="left" w:pos="708"/>
        </w:tabs>
        <w:spacing w:before="0" w:after="0" w:line="276" w:lineRule="auto"/>
        <w:ind w:left="357" w:hanging="357"/>
        <w:jc w:val="both"/>
        <w:rPr>
          <w:rFonts w:ascii="Times New Roman" w:hAnsi="Times New Roman" w:cs="Times New Roman"/>
          <w:szCs w:val="24"/>
        </w:rPr>
      </w:pPr>
      <w:r w:rsidRPr="00562D57">
        <w:rPr>
          <w:rFonts w:ascii="Times New Roman" w:hAnsi="Times New Roman" w:cs="Times New Roman"/>
          <w:szCs w:val="24"/>
        </w:rPr>
        <w:t>Podmiot Przetwarzający niezwłocznie zawiadamia Administratora, przed podjęciem jakichkolwiek działań, o każdym przypadku:</w:t>
      </w:r>
    </w:p>
    <w:p w:rsidR="007861A8" w:rsidRPr="00562D57" w:rsidRDefault="007861A8" w:rsidP="007861A8">
      <w:pPr>
        <w:pStyle w:val="Nagwek4"/>
        <w:keepNext w:val="0"/>
        <w:numPr>
          <w:ilvl w:val="0"/>
          <w:numId w:val="7"/>
        </w:numPr>
        <w:tabs>
          <w:tab w:val="left" w:pos="708"/>
        </w:tabs>
        <w:spacing w:before="0" w:after="0" w:line="276" w:lineRule="auto"/>
        <w:ind w:left="1134" w:hanging="567"/>
        <w:jc w:val="both"/>
        <w:rPr>
          <w:bCs/>
          <w:sz w:val="24"/>
          <w:szCs w:val="24"/>
        </w:rPr>
      </w:pPr>
      <w:r w:rsidRPr="00562D57">
        <w:rPr>
          <w:bCs/>
          <w:sz w:val="24"/>
          <w:szCs w:val="24"/>
        </w:rPr>
        <w:t>wystąpienia jakiegokolwiek organu z żądaniem udostępnienia danych osobowych, chyba że zakaz ujawnienia tej informacji wynika z obowiązujących przepisów;</w:t>
      </w:r>
    </w:p>
    <w:p w:rsidR="007861A8" w:rsidRPr="00562D57" w:rsidRDefault="007861A8" w:rsidP="007861A8">
      <w:pPr>
        <w:pStyle w:val="Nagwek4"/>
        <w:keepNext w:val="0"/>
        <w:numPr>
          <w:ilvl w:val="0"/>
          <w:numId w:val="2"/>
        </w:numPr>
        <w:tabs>
          <w:tab w:val="left" w:pos="708"/>
        </w:tabs>
        <w:spacing w:before="0" w:after="0" w:line="276" w:lineRule="auto"/>
        <w:ind w:left="1134" w:hanging="567"/>
        <w:jc w:val="both"/>
        <w:rPr>
          <w:bCs/>
          <w:sz w:val="24"/>
          <w:szCs w:val="24"/>
        </w:rPr>
      </w:pPr>
      <w:r w:rsidRPr="00562D57">
        <w:rPr>
          <w:bCs/>
          <w:sz w:val="24"/>
          <w:szCs w:val="24"/>
        </w:rPr>
        <w:t>wystąpienia przez osobę, której dane osobowe dotyczą, z żądaniem dotyczącym przetwarzania danych osobowych lub ich treści.</w:t>
      </w:r>
    </w:p>
    <w:p w:rsidR="007861A8" w:rsidRPr="00562D57" w:rsidRDefault="007861A8" w:rsidP="00503073">
      <w:pPr>
        <w:pStyle w:val="Nagwek2"/>
        <w:keepNext w:val="0"/>
        <w:numPr>
          <w:ilvl w:val="1"/>
          <w:numId w:val="16"/>
        </w:numPr>
        <w:tabs>
          <w:tab w:val="left" w:pos="708"/>
        </w:tabs>
        <w:spacing w:before="0" w:after="0" w:line="276" w:lineRule="auto"/>
        <w:ind w:left="357" w:hanging="357"/>
        <w:jc w:val="both"/>
        <w:rPr>
          <w:rFonts w:ascii="Times New Roman" w:hAnsi="Times New Roman" w:cs="Times New Roman"/>
          <w:szCs w:val="24"/>
        </w:rPr>
      </w:pPr>
      <w:r w:rsidRPr="00562D57">
        <w:rPr>
          <w:rFonts w:ascii="Times New Roman" w:hAnsi="Times New Roman" w:cs="Times New Roman"/>
          <w:szCs w:val="24"/>
        </w:rPr>
        <w:t xml:space="preserve">Podmiot Przetwarzający niezwłocznie – w każdym wypadku nie później niż w ciągu </w:t>
      </w:r>
      <w:r w:rsidRPr="00C222AE">
        <w:rPr>
          <w:rFonts w:ascii="Times New Roman" w:hAnsi="Times New Roman" w:cs="Times New Roman"/>
          <w:szCs w:val="24"/>
        </w:rPr>
        <w:t>24</w:t>
      </w:r>
      <w:r w:rsidR="00617FBB" w:rsidRPr="00C222AE">
        <w:rPr>
          <w:rFonts w:ascii="Times New Roman" w:hAnsi="Times New Roman" w:cs="Times New Roman"/>
          <w:szCs w:val="24"/>
        </w:rPr>
        <w:t xml:space="preserve"> </w:t>
      </w:r>
      <w:r w:rsidRPr="00617FBB">
        <w:rPr>
          <w:rFonts w:ascii="Times New Roman" w:hAnsi="Times New Roman" w:cs="Times New Roman"/>
          <w:color w:val="FF0000"/>
          <w:szCs w:val="24"/>
        </w:rPr>
        <w:t xml:space="preserve"> </w:t>
      </w:r>
      <w:r w:rsidRPr="00562D57">
        <w:rPr>
          <w:rFonts w:ascii="Times New Roman" w:hAnsi="Times New Roman" w:cs="Times New Roman"/>
          <w:szCs w:val="24"/>
        </w:rPr>
        <w:t>godzin od wykrycia – informuje Administratora o wszelkich wykrytych naruszeniach bezpieczeństwa danych osobowych, przekazując Administratorowi wszelkie dostępne Podmiotowi Przetwarzającemu informacje na temat naruszenia, w szczególności:</w:t>
      </w:r>
    </w:p>
    <w:p w:rsidR="007861A8" w:rsidRPr="00562D57" w:rsidRDefault="007861A8" w:rsidP="007861A8">
      <w:pPr>
        <w:pStyle w:val="Nagwek4"/>
        <w:keepNext w:val="0"/>
        <w:numPr>
          <w:ilvl w:val="0"/>
          <w:numId w:val="8"/>
        </w:numPr>
        <w:tabs>
          <w:tab w:val="left" w:pos="708"/>
        </w:tabs>
        <w:spacing w:before="0" w:after="0" w:line="276" w:lineRule="auto"/>
        <w:ind w:left="1134" w:hanging="567"/>
        <w:jc w:val="both"/>
        <w:rPr>
          <w:bCs/>
          <w:sz w:val="24"/>
          <w:szCs w:val="24"/>
        </w:rPr>
      </w:pPr>
      <w:r w:rsidRPr="00562D57">
        <w:rPr>
          <w:bCs/>
          <w:sz w:val="24"/>
          <w:szCs w:val="24"/>
        </w:rPr>
        <w:t>charakter naruszenia ochrony danych osobowych, w tym w miarę możliwości kategorie i przybliżoną liczbę osób, których dane osobowe dotyczą, oraz kategorie i przybliżoną liczbę wpisów, których dotyczy naruszenie;</w:t>
      </w:r>
    </w:p>
    <w:p w:rsidR="007861A8" w:rsidRPr="00562D57" w:rsidRDefault="007861A8" w:rsidP="007861A8">
      <w:pPr>
        <w:pStyle w:val="Nagwek4"/>
        <w:keepNext w:val="0"/>
        <w:numPr>
          <w:ilvl w:val="0"/>
          <w:numId w:val="8"/>
        </w:numPr>
        <w:tabs>
          <w:tab w:val="left" w:pos="708"/>
        </w:tabs>
        <w:spacing w:before="0" w:after="0" w:line="276" w:lineRule="auto"/>
        <w:ind w:left="1134" w:hanging="567"/>
        <w:jc w:val="both"/>
        <w:rPr>
          <w:bCs/>
          <w:sz w:val="24"/>
          <w:szCs w:val="24"/>
        </w:rPr>
      </w:pPr>
      <w:bookmarkStart w:id="6" w:name="_Hlk511479474"/>
      <w:r w:rsidRPr="00562D57">
        <w:rPr>
          <w:bCs/>
          <w:sz w:val="24"/>
          <w:szCs w:val="24"/>
        </w:rPr>
        <w:lastRenderedPageBreak/>
        <w:t>imię i nazwisko oraz dane kontaktowe inspektora ochrony danych lub oznaczenie innego punktu kontaktowego, od którego można uzyskać więcej informacji;</w:t>
      </w:r>
      <w:bookmarkEnd w:id="6"/>
    </w:p>
    <w:p w:rsidR="007861A8" w:rsidRPr="00562D57" w:rsidRDefault="007861A8" w:rsidP="007861A8">
      <w:pPr>
        <w:pStyle w:val="Nagwek4"/>
        <w:keepNext w:val="0"/>
        <w:numPr>
          <w:ilvl w:val="0"/>
          <w:numId w:val="8"/>
        </w:numPr>
        <w:tabs>
          <w:tab w:val="left" w:pos="708"/>
        </w:tabs>
        <w:spacing w:before="0" w:after="0" w:line="276" w:lineRule="auto"/>
        <w:ind w:left="1134" w:hanging="567"/>
        <w:jc w:val="both"/>
        <w:rPr>
          <w:bCs/>
          <w:sz w:val="24"/>
          <w:szCs w:val="24"/>
        </w:rPr>
      </w:pPr>
      <w:r w:rsidRPr="00562D57">
        <w:rPr>
          <w:bCs/>
          <w:sz w:val="24"/>
          <w:szCs w:val="24"/>
        </w:rPr>
        <w:t>możliwe konsekwencje naruszenia ochrony danych osobowych; oraz</w:t>
      </w:r>
    </w:p>
    <w:p w:rsidR="007861A8" w:rsidRPr="00562D57" w:rsidRDefault="007861A8" w:rsidP="007861A8">
      <w:pPr>
        <w:pStyle w:val="Nagwek4"/>
        <w:keepNext w:val="0"/>
        <w:numPr>
          <w:ilvl w:val="0"/>
          <w:numId w:val="8"/>
        </w:numPr>
        <w:tabs>
          <w:tab w:val="left" w:pos="708"/>
        </w:tabs>
        <w:spacing w:before="0" w:after="0" w:line="276" w:lineRule="auto"/>
        <w:ind w:left="1134" w:hanging="567"/>
        <w:jc w:val="both"/>
        <w:rPr>
          <w:bCs/>
          <w:sz w:val="24"/>
          <w:szCs w:val="24"/>
        </w:rPr>
      </w:pPr>
      <w:r w:rsidRPr="00562D57">
        <w:rPr>
          <w:bCs/>
          <w:sz w:val="24"/>
          <w:szCs w:val="24"/>
        </w:rPr>
        <w:t>środki zastosowane lub proponowane przez Podmiot Przetwarzający w celu zaradzenia naruszeniu ochrony danych osobowych, w tym w stosownych przypadkach środki w celu zminimalizowania jego ewentualnych negatywnych skutków.</w:t>
      </w:r>
    </w:p>
    <w:p w:rsidR="007861A8" w:rsidRPr="00562D57" w:rsidRDefault="007861A8" w:rsidP="00503073">
      <w:pPr>
        <w:pStyle w:val="Nagwek2"/>
        <w:keepNext w:val="0"/>
        <w:numPr>
          <w:ilvl w:val="1"/>
          <w:numId w:val="16"/>
        </w:numPr>
        <w:tabs>
          <w:tab w:val="left" w:pos="708"/>
        </w:tabs>
        <w:spacing w:before="0" w:after="0" w:line="276" w:lineRule="auto"/>
        <w:ind w:left="357" w:hanging="357"/>
        <w:jc w:val="both"/>
        <w:rPr>
          <w:rFonts w:ascii="Times New Roman" w:hAnsi="Times New Roman" w:cs="Times New Roman"/>
          <w:szCs w:val="24"/>
        </w:rPr>
      </w:pPr>
      <w:r w:rsidRPr="00562D57">
        <w:rPr>
          <w:rFonts w:ascii="Times New Roman" w:hAnsi="Times New Roman" w:cs="Times New Roman"/>
          <w:szCs w:val="24"/>
        </w:rPr>
        <w:t>Podmiot Przetwarzający współdziała z Administratorem przy ustalaniu szczegółów związanych ze zgłoszonym Administratorowi naruszeniem, w szczególności przyczyn i skutków jego wystąpienia oraz wdraża zalecane przez Administratora środki mające na celu złagodzenie ewentualnych niekorzystnych skutków naruszenia danych osobowych oraz środki naprawcze.</w:t>
      </w:r>
    </w:p>
    <w:p w:rsidR="007861A8" w:rsidRPr="00562D57" w:rsidRDefault="007861A8" w:rsidP="00503073">
      <w:pPr>
        <w:pStyle w:val="Nagwek2"/>
        <w:keepNext w:val="0"/>
        <w:numPr>
          <w:ilvl w:val="1"/>
          <w:numId w:val="16"/>
        </w:numPr>
        <w:tabs>
          <w:tab w:val="left" w:pos="708"/>
        </w:tabs>
        <w:spacing w:before="0" w:after="200" w:line="276" w:lineRule="auto"/>
        <w:ind w:left="357" w:hanging="357"/>
        <w:jc w:val="both"/>
        <w:rPr>
          <w:rFonts w:ascii="Times New Roman" w:hAnsi="Times New Roman" w:cs="Times New Roman"/>
          <w:szCs w:val="24"/>
        </w:rPr>
      </w:pPr>
      <w:r w:rsidRPr="00562D57">
        <w:rPr>
          <w:rFonts w:ascii="Times New Roman" w:hAnsi="Times New Roman" w:cs="Times New Roman"/>
          <w:szCs w:val="24"/>
        </w:rPr>
        <w:t>Podmiot Przetwarzający niezwłocznie informuje Administratora, jeśli jego zdaniem wydane mu przez Administratora polecenie dotyczące przetwarzania danych osobowych stanowi naruszenie obowiązujących przepisów.</w:t>
      </w:r>
    </w:p>
    <w:p w:rsidR="007861A8" w:rsidRPr="00562D57" w:rsidRDefault="007861A8" w:rsidP="007861A8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2D57">
        <w:rPr>
          <w:rFonts w:ascii="Times New Roman" w:hAnsi="Times New Roman" w:cs="Times New Roman"/>
          <w:sz w:val="24"/>
          <w:szCs w:val="24"/>
        </w:rPr>
        <w:t>§ 6</w:t>
      </w:r>
    </w:p>
    <w:p w:rsidR="007861A8" w:rsidRPr="00562D57" w:rsidRDefault="007861A8" w:rsidP="007861A8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2D57">
        <w:rPr>
          <w:rFonts w:ascii="Times New Roman" w:hAnsi="Times New Roman" w:cs="Times New Roman"/>
          <w:sz w:val="24"/>
          <w:szCs w:val="24"/>
        </w:rPr>
        <w:t>Prawo do kontroli</w:t>
      </w:r>
    </w:p>
    <w:p w:rsidR="00503073" w:rsidRPr="00065040" w:rsidRDefault="00503073" w:rsidP="00503073">
      <w:pPr>
        <w:pStyle w:val="Akapitzlist"/>
        <w:numPr>
          <w:ilvl w:val="0"/>
          <w:numId w:val="17"/>
        </w:numPr>
        <w:jc w:val="both"/>
        <w:rPr>
          <w:rFonts w:ascii="Times New Roman" w:eastAsia="Calibri" w:hAnsi="Times New Roman" w:cs="Times New Roman"/>
          <w:i/>
          <w:kern w:val="2"/>
          <w:sz w:val="24"/>
          <w:szCs w:val="24"/>
        </w:rPr>
      </w:pPr>
      <w:r w:rsidRPr="00065040">
        <w:rPr>
          <w:rFonts w:ascii="Times New Roman" w:eastAsia="Calibri" w:hAnsi="Times New Roman" w:cs="Times New Roman"/>
          <w:i/>
          <w:kern w:val="2"/>
          <w:sz w:val="24"/>
          <w:szCs w:val="24"/>
        </w:rPr>
        <w:t xml:space="preserve">Administrator ma prawo kontrolowania sposobu wypełniania przez Podmiot Przetwarzający jego obowiązków określonych w umowie lub w obowiązujących przepisach </w:t>
      </w:r>
      <w:r w:rsidRPr="00065040">
        <w:rPr>
          <w:rFonts w:ascii="Times New Roman" w:eastAsia="Calibri" w:hAnsi="Times New Roman" w:cs="Times New Roman"/>
          <w:b/>
          <w:bCs/>
          <w:i/>
          <w:kern w:val="2"/>
          <w:sz w:val="24"/>
          <w:szCs w:val="24"/>
        </w:rPr>
        <w:t>po pisemnym, z wyprzedzeniem co najmniej 7 dni roboczych, poinformowaniu Podmiotu Przetwarzającego o planowanej kontroli</w:t>
      </w:r>
      <w:r w:rsidRPr="00065040">
        <w:rPr>
          <w:rFonts w:ascii="Times New Roman" w:eastAsia="Calibri" w:hAnsi="Times New Roman" w:cs="Times New Roman"/>
          <w:i/>
          <w:kern w:val="2"/>
          <w:sz w:val="24"/>
          <w:szCs w:val="24"/>
        </w:rPr>
        <w:t>. W szczególności Administrator może żądać udostępnienia określonych informacji lub dokumentów oraz może przeprowadzać – samodzielnie lub przez upoważnionego przez Administratora pracownika lub współpracownika – audyty, w tym inspekcje w miejscu przetwarzania danych osobowych przez Podmiot Przetwarzający.</w:t>
      </w:r>
    </w:p>
    <w:p w:rsidR="007861A8" w:rsidRDefault="007861A8" w:rsidP="00503073">
      <w:pPr>
        <w:pStyle w:val="Nagwek2"/>
        <w:keepNext w:val="0"/>
        <w:numPr>
          <w:ilvl w:val="0"/>
          <w:numId w:val="17"/>
        </w:numPr>
        <w:tabs>
          <w:tab w:val="left" w:pos="708"/>
        </w:tabs>
        <w:spacing w:before="0" w:after="200" w:line="276" w:lineRule="auto"/>
        <w:ind w:left="357" w:hanging="357"/>
        <w:jc w:val="both"/>
        <w:rPr>
          <w:rFonts w:ascii="Times New Roman" w:hAnsi="Times New Roman" w:cs="Times New Roman"/>
          <w:szCs w:val="24"/>
        </w:rPr>
      </w:pPr>
      <w:r w:rsidRPr="00562D57">
        <w:rPr>
          <w:rFonts w:ascii="Times New Roman" w:hAnsi="Times New Roman" w:cs="Times New Roman"/>
          <w:szCs w:val="24"/>
        </w:rPr>
        <w:t>Podmiot Przetwarzający ma obowiązek współpracować z Administratorem lub upoważnionym przez Administratora pracownikiem lub współpracownikiem w czasie przeprowadzanej kontroli, w sposób umożliwiający Administratorowi weryfikację prawidłowej realizacji obowiązków Podmiotu Przetwarzającego.</w:t>
      </w:r>
    </w:p>
    <w:p w:rsidR="00324C20" w:rsidRPr="00E52E29" w:rsidRDefault="00324C20" w:rsidP="00717AB7">
      <w:pPr>
        <w:pStyle w:val="Akapitzlist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-58"/>
        <w:jc w:val="both"/>
        <w:rPr>
          <w:rFonts w:ascii="Times New Roman" w:eastAsia="Roche Sans" w:hAnsi="Times New Roman" w:cs="Times New Roman"/>
          <w:sz w:val="24"/>
          <w:szCs w:val="24"/>
        </w:rPr>
      </w:pPr>
      <w:r w:rsidRPr="00E52E29">
        <w:rPr>
          <w:rFonts w:ascii="Times New Roman" w:eastAsia="Roche Sans" w:hAnsi="Times New Roman" w:cs="Times New Roman"/>
          <w:sz w:val="24"/>
          <w:szCs w:val="24"/>
        </w:rPr>
        <w:t>Czynności kontrolne nie mogą prowadzić do ujawnienia Zamawiającemu danych osobowych nieobjętych niniejszą umową, w szczególności danych osobowych innych klientów Wykonawcy, lub prowadzić do obniżenia skuteczności przyjętych przez Wykonawcę środków technicznych i organizacyjnych w celu ochrony danych osobowych przetwarzanych w jego organizacji bądź zagrażać lub prowadzić do obniżenia poziomu ich bezpieczeństwa. </w:t>
      </w:r>
    </w:p>
    <w:p w:rsidR="00717AB7" w:rsidRPr="00E52E29" w:rsidRDefault="00717AB7" w:rsidP="00717AB7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58"/>
        <w:jc w:val="both"/>
        <w:rPr>
          <w:rFonts w:ascii="Times New Roman" w:eastAsia="Roche Sans" w:hAnsi="Times New Roman" w:cs="Times New Roman"/>
          <w:sz w:val="24"/>
          <w:szCs w:val="24"/>
        </w:rPr>
      </w:pPr>
    </w:p>
    <w:p w:rsidR="00324C20" w:rsidRPr="00E52E29" w:rsidRDefault="00324C20" w:rsidP="00717AB7">
      <w:pPr>
        <w:pStyle w:val="Akapitzlist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-58"/>
        <w:jc w:val="both"/>
        <w:rPr>
          <w:rFonts w:ascii="Times New Roman" w:eastAsia="Roche Sans" w:hAnsi="Times New Roman" w:cs="Times New Roman"/>
          <w:sz w:val="24"/>
          <w:szCs w:val="24"/>
        </w:rPr>
      </w:pPr>
      <w:r w:rsidRPr="00E52E29">
        <w:rPr>
          <w:rFonts w:ascii="Times New Roman" w:eastAsia="Roche Sans" w:hAnsi="Times New Roman" w:cs="Times New Roman"/>
          <w:sz w:val="24"/>
          <w:szCs w:val="24"/>
        </w:rPr>
        <w:t>Kontrola obejmuje swoim zakresem wyłącznie przetwarzanie danych osobowych, z wyłączeniem wszelkich informacji niejawnych, poufnych, czy stanowiących tajemnicę przedsiębiorstwa Wykonawcy.</w:t>
      </w:r>
    </w:p>
    <w:p w:rsidR="00717AB7" w:rsidRPr="00E52E29" w:rsidRDefault="00717AB7" w:rsidP="00717AB7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58"/>
        <w:jc w:val="both"/>
        <w:rPr>
          <w:rFonts w:ascii="Times New Roman" w:eastAsia="Roche Sans" w:hAnsi="Times New Roman" w:cs="Times New Roman"/>
          <w:sz w:val="24"/>
          <w:szCs w:val="24"/>
        </w:rPr>
      </w:pPr>
    </w:p>
    <w:p w:rsidR="00324C20" w:rsidRPr="00E52E29" w:rsidRDefault="00324C20" w:rsidP="00717AB7">
      <w:pPr>
        <w:pStyle w:val="Akapitzlist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-58"/>
        <w:jc w:val="both"/>
        <w:rPr>
          <w:rFonts w:ascii="Times New Roman" w:eastAsia="Roche Sans" w:hAnsi="Times New Roman" w:cs="Times New Roman"/>
          <w:sz w:val="24"/>
          <w:szCs w:val="24"/>
        </w:rPr>
      </w:pPr>
      <w:r w:rsidRPr="00E52E29">
        <w:rPr>
          <w:rFonts w:ascii="Times New Roman" w:eastAsia="Roche Sans" w:hAnsi="Times New Roman" w:cs="Times New Roman"/>
          <w:sz w:val="24"/>
          <w:szCs w:val="24"/>
        </w:rPr>
        <w:t>Czynności audytowe odbywają się wyłącznie w obecności osoby wyznaczonej przez Wykonawcę </w:t>
      </w:r>
    </w:p>
    <w:p w:rsidR="00717AB7" w:rsidRPr="00E52E29" w:rsidRDefault="00717AB7" w:rsidP="00717AB7">
      <w:pPr>
        <w:pStyle w:val="Akapitzlist"/>
        <w:spacing w:line="276" w:lineRule="auto"/>
        <w:rPr>
          <w:rFonts w:ascii="Times New Roman" w:eastAsia="Roche Sans" w:hAnsi="Times New Roman" w:cs="Times New Roman"/>
          <w:sz w:val="24"/>
          <w:szCs w:val="24"/>
        </w:rPr>
      </w:pPr>
    </w:p>
    <w:p w:rsidR="00324C20" w:rsidRPr="00E52E29" w:rsidRDefault="00324C20" w:rsidP="00717AB7">
      <w:pPr>
        <w:pStyle w:val="Akapitzlist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-58"/>
        <w:jc w:val="both"/>
        <w:rPr>
          <w:rFonts w:ascii="Times New Roman" w:eastAsia="Roche Sans" w:hAnsi="Times New Roman" w:cs="Times New Roman"/>
          <w:sz w:val="24"/>
          <w:szCs w:val="24"/>
        </w:rPr>
      </w:pPr>
      <w:r w:rsidRPr="00E52E29">
        <w:rPr>
          <w:rFonts w:ascii="Times New Roman" w:eastAsia="Roche Sans" w:hAnsi="Times New Roman" w:cs="Times New Roman"/>
          <w:sz w:val="24"/>
          <w:szCs w:val="24"/>
        </w:rPr>
        <w:t>Czynności audytowe nie mogą utrudniać działalności Wykonawcy, w szczególności wykonywania obowiązków przez pracowników l</w:t>
      </w:r>
      <w:r w:rsidR="00E52E29" w:rsidRPr="00E52E29">
        <w:rPr>
          <w:rFonts w:ascii="Times New Roman" w:eastAsia="Roche Sans" w:hAnsi="Times New Roman" w:cs="Times New Roman"/>
          <w:sz w:val="24"/>
          <w:szCs w:val="24"/>
        </w:rPr>
        <w:t>ub współpracowników Wykonawcy."</w:t>
      </w:r>
    </w:p>
    <w:p w:rsidR="00A60F72" w:rsidRDefault="00A60F72" w:rsidP="007861A8">
      <w:pPr>
        <w:pStyle w:val="Akapitzlist"/>
        <w:spacing w:after="0" w:line="276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7861A8" w:rsidRPr="00562D57" w:rsidRDefault="007861A8" w:rsidP="007861A8">
      <w:pPr>
        <w:pStyle w:val="Akapitzlist"/>
        <w:spacing w:after="0" w:line="276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562D57">
        <w:rPr>
          <w:rFonts w:ascii="Times New Roman" w:hAnsi="Times New Roman" w:cs="Times New Roman"/>
          <w:sz w:val="24"/>
          <w:szCs w:val="24"/>
        </w:rPr>
        <w:t>§ 7</w:t>
      </w:r>
    </w:p>
    <w:p w:rsidR="007861A8" w:rsidRPr="00562D57" w:rsidRDefault="007861A8" w:rsidP="007861A8">
      <w:pPr>
        <w:pStyle w:val="Akapitzlist"/>
        <w:spacing w:line="276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562D57">
        <w:rPr>
          <w:rFonts w:ascii="Times New Roman" w:hAnsi="Times New Roman" w:cs="Times New Roman"/>
          <w:sz w:val="24"/>
          <w:szCs w:val="24"/>
        </w:rPr>
        <w:t>Rozwiązanie umowy</w:t>
      </w:r>
    </w:p>
    <w:p w:rsidR="007861A8" w:rsidRPr="00562D57" w:rsidRDefault="007861A8" w:rsidP="00503073">
      <w:pPr>
        <w:pStyle w:val="Nagwek2"/>
        <w:keepNext w:val="0"/>
        <w:numPr>
          <w:ilvl w:val="1"/>
          <w:numId w:val="17"/>
        </w:numPr>
        <w:tabs>
          <w:tab w:val="left" w:pos="708"/>
        </w:tabs>
        <w:spacing w:before="0" w:after="0" w:line="276" w:lineRule="auto"/>
        <w:ind w:left="357" w:hanging="357"/>
        <w:jc w:val="both"/>
        <w:rPr>
          <w:rFonts w:ascii="Times New Roman" w:hAnsi="Times New Roman" w:cs="Times New Roman"/>
          <w:szCs w:val="24"/>
        </w:rPr>
      </w:pPr>
      <w:r w:rsidRPr="00562D57">
        <w:rPr>
          <w:rFonts w:ascii="Times New Roman" w:hAnsi="Times New Roman" w:cs="Times New Roman"/>
          <w:szCs w:val="24"/>
        </w:rPr>
        <w:t>Umowa wchodzi w życie z dniem podpisania i zostaje zawarta na czas określony do dnia rozwiązania lub wygaśnięcia ostatniej z umów łączących Strony, z których wynika konieczność przetwarzania danych osobowych przez Podmiot Przetwarzający.</w:t>
      </w:r>
    </w:p>
    <w:p w:rsidR="007861A8" w:rsidRPr="00562D57" w:rsidRDefault="007861A8" w:rsidP="00503073">
      <w:pPr>
        <w:pStyle w:val="Nagwek2"/>
        <w:keepNext w:val="0"/>
        <w:numPr>
          <w:ilvl w:val="1"/>
          <w:numId w:val="17"/>
        </w:numPr>
        <w:tabs>
          <w:tab w:val="left" w:pos="708"/>
        </w:tabs>
        <w:spacing w:before="0" w:after="0" w:line="276" w:lineRule="auto"/>
        <w:ind w:left="357" w:hanging="357"/>
        <w:jc w:val="both"/>
        <w:rPr>
          <w:rFonts w:ascii="Times New Roman" w:hAnsi="Times New Roman" w:cs="Times New Roman"/>
          <w:szCs w:val="24"/>
        </w:rPr>
      </w:pPr>
      <w:bookmarkStart w:id="7" w:name="_Ref503535635"/>
      <w:r w:rsidRPr="00562D57">
        <w:rPr>
          <w:rFonts w:ascii="Times New Roman" w:hAnsi="Times New Roman" w:cs="Times New Roman"/>
          <w:szCs w:val="24"/>
        </w:rPr>
        <w:t>W przypadku stwierdzenia naruszenia przez Podmiot Przetwarzający obowiązków wynikających z umowy, Administrator ma prawo rozwiązać wszystkie umowy zawarte z Podmiotem Przetwarzającym, z których wynika konieczność przetwarzania danych osobowych przez Podmiot Przetwarzający, ze skutkiem natychmiastowym</w:t>
      </w:r>
      <w:r w:rsidR="00717AB7" w:rsidRPr="00E52E29">
        <w:rPr>
          <w:rFonts w:ascii="Times New Roman" w:hAnsi="Times New Roman" w:cs="Times New Roman"/>
          <w:szCs w:val="24"/>
        </w:rPr>
        <w:t xml:space="preserve"> </w:t>
      </w:r>
      <w:r w:rsidR="00717AB7" w:rsidRPr="00E52E29">
        <w:rPr>
          <w:rFonts w:ascii="Times New Roman" w:eastAsia="Roche Sans" w:hAnsi="Times New Roman" w:cs="Times New Roman"/>
          <w:szCs w:val="24"/>
        </w:rPr>
        <w:t>po uprzednim wezwaniu dodatkowym i wyznaczeniu Wykonawcy dodatkowego terminu co najmniej 5 dni roboczych</w:t>
      </w:r>
      <w:r w:rsidRPr="00E52E29">
        <w:rPr>
          <w:rFonts w:ascii="Times New Roman" w:hAnsi="Times New Roman" w:cs="Times New Roman"/>
          <w:szCs w:val="24"/>
        </w:rPr>
        <w:t>.</w:t>
      </w:r>
      <w:bookmarkEnd w:id="7"/>
    </w:p>
    <w:p w:rsidR="007861A8" w:rsidRPr="00562D57" w:rsidRDefault="007861A8" w:rsidP="00503073">
      <w:pPr>
        <w:pStyle w:val="Nagwek2"/>
        <w:keepNext w:val="0"/>
        <w:numPr>
          <w:ilvl w:val="1"/>
          <w:numId w:val="17"/>
        </w:numPr>
        <w:tabs>
          <w:tab w:val="left" w:pos="708"/>
        </w:tabs>
        <w:spacing w:before="0" w:after="0" w:line="276" w:lineRule="auto"/>
        <w:ind w:left="357" w:hanging="357"/>
        <w:jc w:val="both"/>
        <w:rPr>
          <w:rFonts w:ascii="Times New Roman" w:hAnsi="Times New Roman" w:cs="Times New Roman"/>
          <w:szCs w:val="24"/>
        </w:rPr>
      </w:pPr>
      <w:bookmarkStart w:id="8" w:name="_Ref503365162"/>
      <w:r w:rsidRPr="00562D57">
        <w:rPr>
          <w:rFonts w:ascii="Times New Roman" w:hAnsi="Times New Roman" w:cs="Times New Roman"/>
          <w:szCs w:val="24"/>
        </w:rPr>
        <w:t>Najpóźniej w dniu rozwiązania umowy Podmiot Przetwarzający ma obowiązek:</w:t>
      </w:r>
      <w:bookmarkEnd w:id="8"/>
    </w:p>
    <w:p w:rsidR="007861A8" w:rsidRPr="00562D57" w:rsidRDefault="007861A8" w:rsidP="007861A8">
      <w:pPr>
        <w:pStyle w:val="Nagwek4"/>
        <w:keepNext w:val="0"/>
        <w:numPr>
          <w:ilvl w:val="0"/>
          <w:numId w:val="10"/>
        </w:numPr>
        <w:tabs>
          <w:tab w:val="left" w:pos="708"/>
        </w:tabs>
        <w:spacing w:before="0" w:after="0" w:line="276" w:lineRule="auto"/>
        <w:ind w:left="1134" w:hanging="567"/>
        <w:jc w:val="both"/>
        <w:rPr>
          <w:bCs/>
          <w:sz w:val="24"/>
          <w:szCs w:val="24"/>
        </w:rPr>
      </w:pPr>
      <w:r w:rsidRPr="00562D57">
        <w:rPr>
          <w:bCs/>
          <w:sz w:val="24"/>
          <w:szCs w:val="24"/>
        </w:rPr>
        <w:t>usunąć wszelkie dane osobowe; albo</w:t>
      </w:r>
    </w:p>
    <w:p w:rsidR="007861A8" w:rsidRPr="00562D57" w:rsidRDefault="007861A8" w:rsidP="007861A8">
      <w:pPr>
        <w:pStyle w:val="Nagwek4"/>
        <w:keepNext w:val="0"/>
        <w:numPr>
          <w:ilvl w:val="0"/>
          <w:numId w:val="10"/>
        </w:numPr>
        <w:tabs>
          <w:tab w:val="left" w:pos="708"/>
        </w:tabs>
        <w:spacing w:before="0" w:after="0" w:line="276" w:lineRule="auto"/>
        <w:ind w:left="1134" w:hanging="567"/>
        <w:jc w:val="both"/>
        <w:rPr>
          <w:bCs/>
          <w:sz w:val="24"/>
          <w:szCs w:val="24"/>
        </w:rPr>
      </w:pPr>
      <w:r w:rsidRPr="00562D57">
        <w:rPr>
          <w:bCs/>
          <w:sz w:val="24"/>
          <w:szCs w:val="24"/>
        </w:rPr>
        <w:t>zwrócić Administratorowi wszelkie nośniki zawierające dane osobowe oraz usunąć wszelkie istniejące kopie danych osobowych, chyba że obowiązujące przepisy wymagają od niego dalszego przechowywania części lub całości danych osobowych,</w:t>
      </w:r>
    </w:p>
    <w:p w:rsidR="007861A8" w:rsidRPr="00562D57" w:rsidRDefault="007861A8" w:rsidP="007861A8">
      <w:pPr>
        <w:pStyle w:val="Nagwek4"/>
        <w:keepNext w:val="0"/>
        <w:numPr>
          <w:ilvl w:val="0"/>
          <w:numId w:val="10"/>
        </w:numPr>
        <w:tabs>
          <w:tab w:val="left" w:pos="708"/>
        </w:tabs>
        <w:spacing w:before="0" w:after="0" w:line="276" w:lineRule="auto"/>
        <w:ind w:left="1134" w:hanging="567"/>
        <w:jc w:val="both"/>
        <w:rPr>
          <w:bCs/>
          <w:sz w:val="24"/>
          <w:szCs w:val="24"/>
        </w:rPr>
      </w:pPr>
      <w:r w:rsidRPr="00562D57">
        <w:rPr>
          <w:bCs/>
          <w:sz w:val="24"/>
          <w:szCs w:val="24"/>
        </w:rPr>
        <w:t>zależnie od wyboru Administratora, zakomunikowanego Podmiotowi Przetwarzającemu w formie dokumentowej (papierowej lub cyfrowej, w tym za pośrednictwem poczty elektronicznej) co najmniej na 7 dni przed terminem rozwiązania Umowy.</w:t>
      </w:r>
    </w:p>
    <w:p w:rsidR="007861A8" w:rsidRPr="00562D57" w:rsidRDefault="007861A8" w:rsidP="00503073">
      <w:pPr>
        <w:pStyle w:val="Nagwek2"/>
        <w:keepNext w:val="0"/>
        <w:numPr>
          <w:ilvl w:val="1"/>
          <w:numId w:val="17"/>
        </w:numPr>
        <w:tabs>
          <w:tab w:val="left" w:pos="708"/>
        </w:tabs>
        <w:spacing w:before="0" w:after="0" w:line="276" w:lineRule="auto"/>
        <w:ind w:left="357" w:hanging="357"/>
        <w:jc w:val="both"/>
        <w:rPr>
          <w:rFonts w:ascii="Times New Roman" w:hAnsi="Times New Roman" w:cs="Times New Roman"/>
          <w:szCs w:val="24"/>
        </w:rPr>
      </w:pPr>
      <w:r w:rsidRPr="00562D57">
        <w:rPr>
          <w:rFonts w:ascii="Times New Roman" w:hAnsi="Times New Roman" w:cs="Times New Roman"/>
          <w:szCs w:val="24"/>
        </w:rPr>
        <w:t>W przypadku rozwiązania Umowy w trybie ust. 2 wybór Administratora będzie zakomunikowany Podmiotowi Przetwarzającemu w oświadczeniu o rozwiązaniu umowy ze skutkiem natychmiastowym.</w:t>
      </w:r>
    </w:p>
    <w:p w:rsidR="007861A8" w:rsidRPr="00562D57" w:rsidRDefault="007861A8" w:rsidP="00503073">
      <w:pPr>
        <w:pStyle w:val="Nagwek2"/>
        <w:keepNext w:val="0"/>
        <w:numPr>
          <w:ilvl w:val="1"/>
          <w:numId w:val="17"/>
        </w:numPr>
        <w:tabs>
          <w:tab w:val="left" w:pos="708"/>
        </w:tabs>
        <w:spacing w:before="0" w:after="200" w:line="276" w:lineRule="auto"/>
        <w:ind w:left="357" w:hanging="357"/>
        <w:jc w:val="both"/>
        <w:rPr>
          <w:rFonts w:ascii="Times New Roman" w:hAnsi="Times New Roman" w:cs="Times New Roman"/>
          <w:szCs w:val="24"/>
        </w:rPr>
      </w:pPr>
      <w:r w:rsidRPr="00562D57">
        <w:rPr>
          <w:rFonts w:ascii="Times New Roman" w:hAnsi="Times New Roman" w:cs="Times New Roman"/>
          <w:szCs w:val="24"/>
        </w:rPr>
        <w:t>Czynności wskazane w ust. 3 zostaną wykazane w pisemnym protokole, podpisanym przez przedstawiciela Podmiotu Przetwarzającego i dostarczonym Administratorowi w terminie 7 dni od dokonania wskazanych w nim czynności.</w:t>
      </w:r>
    </w:p>
    <w:p w:rsidR="007861A8" w:rsidRPr="00562D57" w:rsidRDefault="007861A8" w:rsidP="007861A8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2D57">
        <w:rPr>
          <w:rFonts w:ascii="Times New Roman" w:hAnsi="Times New Roman" w:cs="Times New Roman"/>
          <w:sz w:val="24"/>
          <w:szCs w:val="24"/>
        </w:rPr>
        <w:t>§ 8</w:t>
      </w:r>
    </w:p>
    <w:p w:rsidR="007861A8" w:rsidRPr="00562D57" w:rsidRDefault="007861A8" w:rsidP="007861A8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2D57">
        <w:rPr>
          <w:rFonts w:ascii="Times New Roman" w:hAnsi="Times New Roman" w:cs="Times New Roman"/>
          <w:sz w:val="24"/>
          <w:szCs w:val="24"/>
        </w:rPr>
        <w:t>Postanowienia końcowe</w:t>
      </w:r>
    </w:p>
    <w:p w:rsidR="007861A8" w:rsidRPr="00562D57" w:rsidRDefault="007861A8" w:rsidP="00AA41AB">
      <w:pPr>
        <w:pStyle w:val="Nagwek2"/>
        <w:keepNext w:val="0"/>
        <w:numPr>
          <w:ilvl w:val="0"/>
          <w:numId w:val="11"/>
        </w:numPr>
        <w:tabs>
          <w:tab w:val="left" w:pos="708"/>
        </w:tabs>
        <w:spacing w:before="0" w:after="0" w:line="276" w:lineRule="auto"/>
        <w:ind w:left="357" w:hanging="357"/>
        <w:jc w:val="both"/>
        <w:rPr>
          <w:rFonts w:ascii="Times New Roman" w:hAnsi="Times New Roman" w:cs="Times New Roman"/>
          <w:szCs w:val="24"/>
        </w:rPr>
      </w:pPr>
      <w:r w:rsidRPr="00562D57">
        <w:rPr>
          <w:rFonts w:ascii="Times New Roman" w:hAnsi="Times New Roman" w:cs="Times New Roman"/>
          <w:szCs w:val="24"/>
        </w:rPr>
        <w:t>Podmiotowi Przetwarzającemu nie przysługuje wynagrodzenie za wykonywanie Umowy.</w:t>
      </w:r>
    </w:p>
    <w:p w:rsidR="007861A8" w:rsidRPr="00562D57" w:rsidRDefault="007861A8" w:rsidP="00AA41AB">
      <w:pPr>
        <w:pStyle w:val="Nagwek2"/>
        <w:keepNext w:val="0"/>
        <w:numPr>
          <w:ilvl w:val="0"/>
          <w:numId w:val="11"/>
        </w:numPr>
        <w:tabs>
          <w:tab w:val="left" w:pos="708"/>
        </w:tabs>
        <w:spacing w:before="0" w:after="0" w:line="276" w:lineRule="auto"/>
        <w:ind w:left="357" w:hanging="357"/>
        <w:jc w:val="both"/>
        <w:rPr>
          <w:rFonts w:ascii="Times New Roman" w:hAnsi="Times New Roman" w:cs="Times New Roman"/>
          <w:szCs w:val="24"/>
        </w:rPr>
      </w:pPr>
      <w:r w:rsidRPr="00562D57">
        <w:rPr>
          <w:rFonts w:ascii="Times New Roman" w:hAnsi="Times New Roman" w:cs="Times New Roman"/>
          <w:szCs w:val="24"/>
        </w:rPr>
        <w:t>Umowa stanowi całość porozumienia pomiędzy Stronami i zastępuje w całości uprzednie lub równoczesne uzgodnienia poczynione przez Strony (w formie pisemnej lub ustnej) w przedmiocie regulowanym postanowieniami niniejszej Umowy.</w:t>
      </w:r>
    </w:p>
    <w:p w:rsidR="007861A8" w:rsidRPr="00562D57" w:rsidRDefault="007861A8" w:rsidP="00AA41AB">
      <w:pPr>
        <w:pStyle w:val="Nagwek2"/>
        <w:keepNext w:val="0"/>
        <w:numPr>
          <w:ilvl w:val="0"/>
          <w:numId w:val="11"/>
        </w:numPr>
        <w:tabs>
          <w:tab w:val="left" w:pos="708"/>
        </w:tabs>
        <w:spacing w:before="0" w:after="0" w:line="276" w:lineRule="auto"/>
        <w:ind w:left="357" w:hanging="357"/>
        <w:jc w:val="both"/>
        <w:rPr>
          <w:rFonts w:ascii="Times New Roman" w:hAnsi="Times New Roman" w:cs="Times New Roman"/>
          <w:szCs w:val="24"/>
        </w:rPr>
      </w:pPr>
      <w:r w:rsidRPr="00562D57">
        <w:rPr>
          <w:rFonts w:ascii="Times New Roman" w:hAnsi="Times New Roman" w:cs="Times New Roman"/>
          <w:szCs w:val="24"/>
        </w:rPr>
        <w:t>Załączniki do Umowy stanowią jej integralną część.</w:t>
      </w:r>
    </w:p>
    <w:p w:rsidR="007861A8" w:rsidRPr="00562D57" w:rsidRDefault="007861A8" w:rsidP="00AA41AB">
      <w:pPr>
        <w:pStyle w:val="Nagwek2"/>
        <w:keepNext w:val="0"/>
        <w:numPr>
          <w:ilvl w:val="0"/>
          <w:numId w:val="11"/>
        </w:numPr>
        <w:tabs>
          <w:tab w:val="left" w:pos="708"/>
        </w:tabs>
        <w:spacing w:before="0" w:after="0" w:line="276" w:lineRule="auto"/>
        <w:ind w:left="357" w:hanging="357"/>
        <w:jc w:val="both"/>
        <w:rPr>
          <w:rFonts w:ascii="Times New Roman" w:hAnsi="Times New Roman" w:cs="Times New Roman"/>
          <w:szCs w:val="24"/>
        </w:rPr>
      </w:pPr>
      <w:r w:rsidRPr="00562D57">
        <w:rPr>
          <w:rFonts w:ascii="Times New Roman" w:hAnsi="Times New Roman" w:cs="Times New Roman"/>
          <w:szCs w:val="24"/>
        </w:rPr>
        <w:t>Wszelkie spory między Stronami będą rozwiązywane na zasadzie polubownych negocjacji. W przypadku nieosiągnięcia przez Strony porozumienia, spór zostanie przekazany do rozstrzygnięcia sądowi powszechnemu właściwemu dla siedziby Administratora.</w:t>
      </w:r>
    </w:p>
    <w:p w:rsidR="007861A8" w:rsidRPr="00562D57" w:rsidRDefault="007861A8" w:rsidP="00AA41AB">
      <w:pPr>
        <w:pStyle w:val="Nagwek2"/>
        <w:keepNext w:val="0"/>
        <w:numPr>
          <w:ilvl w:val="0"/>
          <w:numId w:val="11"/>
        </w:numPr>
        <w:tabs>
          <w:tab w:val="left" w:pos="708"/>
        </w:tabs>
        <w:spacing w:before="0" w:after="0" w:line="276" w:lineRule="auto"/>
        <w:ind w:left="357" w:hanging="357"/>
        <w:jc w:val="both"/>
        <w:rPr>
          <w:rFonts w:ascii="Times New Roman" w:hAnsi="Times New Roman" w:cs="Times New Roman"/>
          <w:szCs w:val="24"/>
        </w:rPr>
      </w:pPr>
      <w:r w:rsidRPr="00562D57">
        <w:rPr>
          <w:rFonts w:ascii="Times New Roman" w:hAnsi="Times New Roman" w:cs="Times New Roman"/>
          <w:szCs w:val="24"/>
        </w:rPr>
        <w:t>Wszelkie zmiany umowy wymagają formy pisemnej pod rygorem nieważności.</w:t>
      </w:r>
    </w:p>
    <w:p w:rsidR="007861A8" w:rsidRDefault="007861A8" w:rsidP="00AA41AB">
      <w:pPr>
        <w:pStyle w:val="Nagwek2"/>
        <w:keepNext w:val="0"/>
        <w:numPr>
          <w:ilvl w:val="0"/>
          <w:numId w:val="11"/>
        </w:numPr>
        <w:tabs>
          <w:tab w:val="left" w:pos="708"/>
        </w:tabs>
        <w:spacing w:before="0" w:after="200" w:line="276" w:lineRule="auto"/>
        <w:ind w:left="357" w:hanging="357"/>
        <w:jc w:val="both"/>
        <w:rPr>
          <w:rFonts w:ascii="Times New Roman" w:hAnsi="Times New Roman" w:cs="Times New Roman"/>
          <w:szCs w:val="24"/>
        </w:rPr>
      </w:pPr>
      <w:r w:rsidRPr="00562D57">
        <w:rPr>
          <w:rFonts w:ascii="Times New Roman" w:hAnsi="Times New Roman" w:cs="Times New Roman"/>
          <w:szCs w:val="24"/>
        </w:rPr>
        <w:lastRenderedPageBreak/>
        <w:t>Umowa została sporządzona w dwóch egzemplarzach, po jednym dla każdej ze Stron.</w:t>
      </w:r>
    </w:p>
    <w:p w:rsidR="00065040" w:rsidRDefault="00065040" w:rsidP="00065040"/>
    <w:p w:rsidR="00065040" w:rsidRPr="00065040" w:rsidRDefault="00065040" w:rsidP="00065040"/>
    <w:tbl>
      <w:tblPr>
        <w:tblStyle w:val="Tabela-Siatk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7861A8" w:rsidRPr="00562D57" w:rsidTr="00697805">
        <w:tc>
          <w:tcPr>
            <w:tcW w:w="4536" w:type="dxa"/>
            <w:hideMark/>
          </w:tcPr>
          <w:p w:rsidR="007861A8" w:rsidRPr="00562D57" w:rsidRDefault="007861A8" w:rsidP="00D05CA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D57">
              <w:rPr>
                <w:rFonts w:ascii="Times New Roman" w:hAnsi="Times New Roman" w:cs="Times New Roman"/>
                <w:sz w:val="24"/>
                <w:szCs w:val="24"/>
              </w:rPr>
              <w:t>Administrator:</w:t>
            </w:r>
          </w:p>
        </w:tc>
        <w:tc>
          <w:tcPr>
            <w:tcW w:w="4536" w:type="dxa"/>
            <w:hideMark/>
          </w:tcPr>
          <w:p w:rsidR="007861A8" w:rsidRPr="00562D57" w:rsidRDefault="007861A8" w:rsidP="00D05CA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D57">
              <w:rPr>
                <w:rFonts w:ascii="Times New Roman" w:hAnsi="Times New Roman" w:cs="Times New Roman"/>
                <w:sz w:val="24"/>
                <w:szCs w:val="24"/>
              </w:rPr>
              <w:t>Podmiot Przetwarzający:</w:t>
            </w:r>
          </w:p>
        </w:tc>
      </w:tr>
      <w:tr w:rsidR="007861A8" w:rsidRPr="00562D57" w:rsidTr="00697805">
        <w:tc>
          <w:tcPr>
            <w:tcW w:w="4536" w:type="dxa"/>
          </w:tcPr>
          <w:p w:rsidR="007861A8" w:rsidRPr="00562D57" w:rsidRDefault="007861A8" w:rsidP="00D05CA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61A8" w:rsidRPr="00562D57" w:rsidRDefault="007861A8" w:rsidP="00D05CA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D57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</w:tc>
        <w:tc>
          <w:tcPr>
            <w:tcW w:w="4536" w:type="dxa"/>
          </w:tcPr>
          <w:p w:rsidR="00065040" w:rsidRDefault="00065040" w:rsidP="00D05CA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040" w:rsidRDefault="00065040" w:rsidP="00D05CA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……………………………….</w:t>
            </w:r>
          </w:p>
          <w:p w:rsidR="00065040" w:rsidRDefault="00065040" w:rsidP="00D05CA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040" w:rsidRDefault="00065040" w:rsidP="00D05CA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040" w:rsidRDefault="00065040" w:rsidP="00D05CA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040" w:rsidRDefault="00065040" w:rsidP="00D05CA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5A0F" w:rsidRDefault="00175A0F" w:rsidP="00D05CA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5A0F" w:rsidRDefault="00175A0F" w:rsidP="00D05CA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5A0F" w:rsidRDefault="00175A0F" w:rsidP="00D05CA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5A0F" w:rsidRDefault="00175A0F" w:rsidP="00D05CA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5A0F" w:rsidRDefault="00175A0F" w:rsidP="00D05CA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5A0F" w:rsidRDefault="00175A0F" w:rsidP="00D05CA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5A0F" w:rsidRDefault="00175A0F" w:rsidP="00D05CA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5A0F" w:rsidRDefault="00175A0F" w:rsidP="00D05CA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5A0F" w:rsidRDefault="00175A0F" w:rsidP="00D05CA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5A0F" w:rsidRDefault="00175A0F" w:rsidP="00D05CA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5A0F" w:rsidRDefault="00175A0F" w:rsidP="00D05CA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5A0F" w:rsidRDefault="00175A0F" w:rsidP="00D05CA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5A0F" w:rsidRDefault="00175A0F" w:rsidP="00D05CA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5A0F" w:rsidRDefault="00175A0F" w:rsidP="00D05CA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28DE" w:rsidRDefault="000E28DE" w:rsidP="00D05CA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28DE" w:rsidRDefault="000E28DE" w:rsidP="00D05CA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28DE" w:rsidRDefault="000E28DE" w:rsidP="00D05CA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28DE" w:rsidRDefault="000E28DE" w:rsidP="00D05CA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28DE" w:rsidRDefault="000E28DE" w:rsidP="00D05CA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28DE" w:rsidRDefault="000E28DE" w:rsidP="00D05CA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5A0F" w:rsidRDefault="00175A0F" w:rsidP="00D05CA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5A0F" w:rsidRDefault="00175A0F" w:rsidP="00D05CA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5A0F" w:rsidRDefault="00175A0F" w:rsidP="00D05CA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5A0F" w:rsidRDefault="00175A0F" w:rsidP="00D05CA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5A0F" w:rsidRDefault="00175A0F" w:rsidP="00D05CA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5A0F" w:rsidRDefault="00175A0F" w:rsidP="00D05CA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5A0F" w:rsidRDefault="00175A0F" w:rsidP="00D05CA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5A0F" w:rsidRDefault="00175A0F" w:rsidP="00D05CA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5A0F" w:rsidRDefault="00175A0F" w:rsidP="00D05CA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5A0F" w:rsidRDefault="00175A0F" w:rsidP="00D05CA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040" w:rsidRPr="00562D57" w:rsidRDefault="00065040" w:rsidP="00D05CA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61A8" w:rsidRPr="00562D57" w:rsidTr="00697805">
        <w:tc>
          <w:tcPr>
            <w:tcW w:w="4536" w:type="dxa"/>
          </w:tcPr>
          <w:p w:rsidR="007861A8" w:rsidRPr="00562D57" w:rsidRDefault="007861A8" w:rsidP="00D05CA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7861A8" w:rsidRPr="00562D57" w:rsidRDefault="007861A8" w:rsidP="00D05CA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861A8" w:rsidRPr="00562D57" w:rsidRDefault="007861A8" w:rsidP="007861A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2D57">
        <w:rPr>
          <w:rFonts w:ascii="Times New Roman" w:hAnsi="Times New Roman" w:cs="Times New Roman"/>
          <w:b/>
          <w:sz w:val="24"/>
          <w:szCs w:val="24"/>
        </w:rPr>
        <w:lastRenderedPageBreak/>
        <w:t>Załącznik nr 1 do umowy powierzenia przetwarzania danych osobowych – Dane osobowe</w:t>
      </w:r>
      <w:r w:rsidRPr="00562D57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ela-Siatka"/>
        <w:tblW w:w="9853" w:type="dxa"/>
        <w:tblInd w:w="-431" w:type="dxa"/>
        <w:tblLook w:val="04A0" w:firstRow="1" w:lastRow="0" w:firstColumn="1" w:lastColumn="0" w:noHBand="0" w:noVBand="1"/>
      </w:tblPr>
      <w:tblGrid>
        <w:gridCol w:w="3970"/>
        <w:gridCol w:w="5883"/>
      </w:tblGrid>
      <w:tr w:rsidR="007861A8" w:rsidRPr="00562D57" w:rsidTr="00BB7743">
        <w:trPr>
          <w:trHeight w:val="567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861A8" w:rsidRPr="00562D57" w:rsidRDefault="007861A8" w:rsidP="00BB7743">
            <w:pPr>
              <w:spacing w:after="160" w:line="27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bookmarkStart w:id="9" w:name="_Hlk517777688"/>
            <w:r w:rsidRPr="00562D5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Rodzaje danych osobowych</w:t>
            </w:r>
          </w:p>
          <w:p w:rsidR="007861A8" w:rsidRPr="00562D57" w:rsidRDefault="007861A8" w:rsidP="00BB7743">
            <w:pPr>
              <w:spacing w:after="160" w:line="27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62D5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(np. imię, nazwisko, adres, numer PESEL, numer telefonu, e</w:t>
            </w:r>
            <w:r w:rsidRPr="00562D5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noBreakHyphen/>
              <w:t>mail, adres IP, dane o stanie zdrowia)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813" w:rsidRDefault="00462813" w:rsidP="00462813">
            <w:pPr>
              <w:spacing w:line="276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3082D">
              <w:rPr>
                <w:rFonts w:ascii="Times New Roman" w:hAnsi="Times New Roman" w:cs="Times New Roman"/>
                <w:sz w:val="24"/>
                <w:szCs w:val="24"/>
              </w:rPr>
              <w:t>Dane osobowe zwykłe:</w:t>
            </w:r>
          </w:p>
          <w:p w:rsidR="00582AE6" w:rsidRPr="0053082D" w:rsidRDefault="00582AE6" w:rsidP="00462813">
            <w:pPr>
              <w:spacing w:line="276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imię i nazwisko</w:t>
            </w:r>
          </w:p>
          <w:p w:rsidR="007861A8" w:rsidRPr="00562D57" w:rsidRDefault="007861A8" w:rsidP="00462813">
            <w:pPr>
              <w:pStyle w:val="Default"/>
              <w:spacing w:line="276" w:lineRule="auto"/>
              <w:jc w:val="both"/>
            </w:pPr>
          </w:p>
        </w:tc>
      </w:tr>
      <w:bookmarkEnd w:id="9"/>
      <w:tr w:rsidR="00065040" w:rsidRPr="00562D57" w:rsidTr="00BB7743">
        <w:trPr>
          <w:trHeight w:val="1564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65040" w:rsidRPr="00562D57" w:rsidRDefault="00065040" w:rsidP="00065040">
            <w:pPr>
              <w:spacing w:after="160" w:line="27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62D5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Kategorie osób, których dane osobowe dotyczą</w:t>
            </w:r>
          </w:p>
          <w:p w:rsidR="00065040" w:rsidRPr="00562D57" w:rsidRDefault="00065040" w:rsidP="00065040">
            <w:pPr>
              <w:spacing w:before="240" w:after="160" w:line="27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62D5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(np. pracownicy, dostawcy, pacjenci, kontrahenci, klienci)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040" w:rsidRPr="005C7883" w:rsidRDefault="00BF7474" w:rsidP="0006504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582AE6">
              <w:rPr>
                <w:rFonts w:ascii="Times New Roman" w:hAnsi="Times New Roman" w:cs="Times New Roman"/>
                <w:sz w:val="24"/>
                <w:szCs w:val="24"/>
              </w:rPr>
              <w:t>racownicy i pacjenci</w:t>
            </w:r>
          </w:p>
        </w:tc>
      </w:tr>
      <w:tr w:rsidR="00065040" w:rsidRPr="00562D57" w:rsidTr="00BB7743">
        <w:trPr>
          <w:trHeight w:val="3069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65040" w:rsidRPr="00562D57" w:rsidRDefault="00065040" w:rsidP="00065040">
            <w:pPr>
              <w:spacing w:after="160" w:line="27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62D5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Zakres przetwarzania danych osobowych</w:t>
            </w:r>
          </w:p>
          <w:p w:rsidR="00065040" w:rsidRPr="00562D57" w:rsidRDefault="00065040" w:rsidP="00065040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2D5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(czynności dokonywane na powierzonych danych osobowych, np.: zbieranie, utrwalanie, organizowanie, porządkowanie, adaptowanie, przechowywanie, modyfikowanie, pobieranie, przeglądanie, udostępnianie, zmienianie, usuwanie)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040" w:rsidRPr="00562D57" w:rsidRDefault="009F0BDB" w:rsidP="00582AE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przeglądowe</w:t>
            </w:r>
          </w:p>
        </w:tc>
      </w:tr>
      <w:tr w:rsidR="00065040" w:rsidRPr="00562D57" w:rsidTr="00BB7743">
        <w:trPr>
          <w:trHeight w:val="106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65040" w:rsidRPr="00562D57" w:rsidRDefault="00065040" w:rsidP="00065040">
            <w:pPr>
              <w:spacing w:after="160" w:line="27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62D5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Charakter przetwarzania</w:t>
            </w:r>
          </w:p>
          <w:p w:rsidR="00065040" w:rsidRPr="00562D57" w:rsidRDefault="00065040" w:rsidP="00065040">
            <w:pPr>
              <w:spacing w:after="160" w:line="27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62D5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(np. systematyczny/sporadyczny)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040" w:rsidRPr="00562D57" w:rsidRDefault="00065040" w:rsidP="00065040">
            <w:pPr>
              <w:spacing w:after="160" w:line="27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62D5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s</w:t>
            </w:r>
            <w:r w:rsidR="00582AE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poradyczny</w:t>
            </w:r>
          </w:p>
        </w:tc>
      </w:tr>
      <w:tr w:rsidR="00065040" w:rsidRPr="00562D57" w:rsidTr="00BB7743">
        <w:trPr>
          <w:trHeight w:val="1031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65040" w:rsidRPr="00562D57" w:rsidRDefault="00065040" w:rsidP="00065040">
            <w:pPr>
              <w:spacing w:after="160" w:line="27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62D5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Cel przetwarzania</w:t>
            </w:r>
          </w:p>
          <w:p w:rsidR="00065040" w:rsidRPr="00562D57" w:rsidRDefault="00065040" w:rsidP="00065040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62D5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(np. wykonanie umowy z dnia…)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040" w:rsidRDefault="00065040" w:rsidP="0006504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08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Wykonanie umowy z </w:t>
            </w:r>
            <w:r w:rsidRPr="0053082D">
              <w:rPr>
                <w:rFonts w:ascii="Times New Roman" w:hAnsi="Times New Roman" w:cs="Times New Roman"/>
                <w:bCs/>
                <w:sz w:val="24"/>
                <w:szCs w:val="24"/>
              </w:rPr>
              <w:t>dnia ……….</w:t>
            </w:r>
          </w:p>
          <w:p w:rsidR="00065040" w:rsidRPr="005701CF" w:rsidRDefault="00065040" w:rsidP="00065040">
            <w:pPr>
              <w:pStyle w:val="Akapitzlist"/>
              <w:spacing w:line="276" w:lineRule="auto"/>
              <w:ind w:left="457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65040" w:rsidRPr="00562D57" w:rsidTr="00BB7743">
        <w:trPr>
          <w:trHeight w:val="1117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65040" w:rsidRPr="00562D57" w:rsidRDefault="00065040" w:rsidP="00065040">
            <w:pPr>
              <w:spacing w:after="160" w:line="27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62D5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Czas przetwarzania</w:t>
            </w:r>
          </w:p>
          <w:p w:rsidR="00065040" w:rsidRPr="00562D57" w:rsidRDefault="00065040" w:rsidP="00065040">
            <w:pPr>
              <w:spacing w:line="276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62D5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(np</w:t>
            </w:r>
            <w:r w:rsidRPr="00562D5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. </w:t>
            </w:r>
            <w:r w:rsidRPr="00562D5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okres obowiązywania umowy z dnia…)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040" w:rsidRPr="00562D57" w:rsidRDefault="00065040" w:rsidP="00065040">
            <w:pPr>
              <w:spacing w:after="160" w:line="27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62D5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Na czas trwania </w:t>
            </w:r>
            <w:r w:rsidRPr="00562D57">
              <w:rPr>
                <w:rFonts w:ascii="Times New Roman" w:hAnsi="Times New Roman" w:cs="Times New Roman"/>
                <w:sz w:val="24"/>
                <w:szCs w:val="24"/>
              </w:rPr>
              <w:t xml:space="preserve">umowy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od</w:t>
            </w:r>
            <w:r w:rsidRPr="00562D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dnia ……….</w:t>
            </w:r>
          </w:p>
        </w:tc>
      </w:tr>
    </w:tbl>
    <w:p w:rsidR="005701CF" w:rsidRDefault="005701CF" w:rsidP="0085650C">
      <w:pPr>
        <w:rPr>
          <w:rFonts w:ascii="Calibri" w:eastAsia="Calibri" w:hAnsi="Calibri" w:cs="Times New Roman"/>
          <w:b/>
        </w:rPr>
      </w:pPr>
    </w:p>
    <w:p w:rsidR="00065040" w:rsidRDefault="00065040" w:rsidP="0085650C">
      <w:pPr>
        <w:rPr>
          <w:rFonts w:ascii="Calibri" w:eastAsia="Calibri" w:hAnsi="Calibri" w:cs="Times New Roman"/>
          <w:b/>
        </w:rPr>
      </w:pPr>
    </w:p>
    <w:p w:rsidR="00065040" w:rsidRDefault="00065040" w:rsidP="0085650C">
      <w:pPr>
        <w:rPr>
          <w:rFonts w:ascii="Calibri" w:eastAsia="Calibri" w:hAnsi="Calibri" w:cs="Times New Roman"/>
          <w:b/>
        </w:rPr>
      </w:pPr>
    </w:p>
    <w:p w:rsidR="00C60D41" w:rsidRDefault="00C60D41" w:rsidP="0085650C">
      <w:pPr>
        <w:rPr>
          <w:rFonts w:ascii="Calibri" w:eastAsia="Calibri" w:hAnsi="Calibri" w:cs="Times New Roman"/>
          <w:b/>
        </w:rPr>
      </w:pPr>
    </w:p>
    <w:p w:rsidR="00C60D41" w:rsidRDefault="00C60D41" w:rsidP="0085650C">
      <w:pPr>
        <w:rPr>
          <w:rFonts w:ascii="Calibri" w:eastAsia="Calibri" w:hAnsi="Calibri" w:cs="Times New Roman"/>
          <w:b/>
        </w:rPr>
      </w:pPr>
    </w:p>
    <w:p w:rsidR="00C60D41" w:rsidRDefault="00C60D41" w:rsidP="0085650C">
      <w:pPr>
        <w:rPr>
          <w:rFonts w:ascii="Calibri" w:eastAsia="Calibri" w:hAnsi="Calibri" w:cs="Times New Roman"/>
          <w:b/>
        </w:rPr>
      </w:pPr>
    </w:p>
    <w:p w:rsidR="00065040" w:rsidRDefault="00065040" w:rsidP="0085650C">
      <w:pPr>
        <w:rPr>
          <w:rFonts w:ascii="Calibri" w:eastAsia="Calibri" w:hAnsi="Calibri" w:cs="Times New Roman"/>
          <w:b/>
        </w:rPr>
      </w:pPr>
    </w:p>
    <w:p w:rsidR="0085650C" w:rsidRPr="00C60D41" w:rsidRDefault="0085650C" w:rsidP="0085650C">
      <w:pPr>
        <w:rPr>
          <w:rFonts w:ascii="Times New Roman" w:eastAsia="Calibri" w:hAnsi="Times New Roman" w:cs="Times New Roman"/>
        </w:rPr>
      </w:pPr>
      <w:r w:rsidRPr="00C60D41">
        <w:rPr>
          <w:rFonts w:ascii="Times New Roman" w:eastAsia="Calibri" w:hAnsi="Times New Roman" w:cs="Times New Roman"/>
          <w:b/>
        </w:rPr>
        <w:lastRenderedPageBreak/>
        <w:t xml:space="preserve">Załącznik nr 2 – Podwykonawcy zatwierdzeni przez Administratora </w:t>
      </w:r>
      <w:r w:rsidRPr="00C60D41">
        <w:rPr>
          <w:rFonts w:ascii="Times New Roman" w:eastAsia="Calibri" w:hAnsi="Times New Roman" w:cs="Times New Roman"/>
        </w:rPr>
        <w:t>(wypełnia Pomiot Przetwarzający)</w:t>
      </w:r>
    </w:p>
    <w:tbl>
      <w:tblPr>
        <w:tblStyle w:val="Tabela-Siatka"/>
        <w:tblW w:w="5000" w:type="pct"/>
        <w:tblInd w:w="-113" w:type="dxa"/>
        <w:tblLook w:val="04A0" w:firstRow="1" w:lastRow="0" w:firstColumn="1" w:lastColumn="0" w:noHBand="0" w:noVBand="1"/>
      </w:tblPr>
      <w:tblGrid>
        <w:gridCol w:w="581"/>
        <w:gridCol w:w="3442"/>
        <w:gridCol w:w="3442"/>
        <w:gridCol w:w="1597"/>
      </w:tblGrid>
      <w:tr w:rsidR="0085650C" w:rsidRPr="00C60D41" w:rsidTr="00186E87">
        <w:trPr>
          <w:trHeight w:val="283"/>
        </w:trPr>
        <w:tc>
          <w:tcPr>
            <w:tcW w:w="320" w:type="pct"/>
            <w:shd w:val="clear" w:color="auto" w:fill="F2F2F2"/>
            <w:vAlign w:val="center"/>
          </w:tcPr>
          <w:p w:rsidR="0085650C" w:rsidRPr="00C60D41" w:rsidRDefault="0085650C" w:rsidP="0085650C">
            <w:pPr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C60D41">
              <w:rPr>
                <w:rFonts w:ascii="Times New Roman" w:eastAsia="Calibri" w:hAnsi="Times New Roman" w:cs="Times New Roman"/>
                <w:b/>
                <w:bCs/>
                <w:iCs/>
              </w:rPr>
              <w:t>Lp.</w:t>
            </w:r>
          </w:p>
        </w:tc>
        <w:tc>
          <w:tcPr>
            <w:tcW w:w="1899" w:type="pct"/>
            <w:shd w:val="clear" w:color="auto" w:fill="F2F2F2"/>
            <w:vAlign w:val="center"/>
          </w:tcPr>
          <w:p w:rsidR="0085650C" w:rsidRPr="00C60D41" w:rsidRDefault="0085650C" w:rsidP="0085650C">
            <w:pPr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C60D41">
              <w:rPr>
                <w:rFonts w:ascii="Times New Roman" w:eastAsia="Calibri" w:hAnsi="Times New Roman" w:cs="Times New Roman"/>
                <w:b/>
                <w:bCs/>
                <w:iCs/>
              </w:rPr>
              <w:t>Nazwa</w:t>
            </w:r>
          </w:p>
        </w:tc>
        <w:tc>
          <w:tcPr>
            <w:tcW w:w="1899" w:type="pct"/>
            <w:shd w:val="clear" w:color="auto" w:fill="F2F2F2"/>
            <w:vAlign w:val="center"/>
          </w:tcPr>
          <w:p w:rsidR="0085650C" w:rsidRPr="00C60D41" w:rsidRDefault="0085650C" w:rsidP="0085650C">
            <w:pPr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C60D41">
              <w:rPr>
                <w:rFonts w:ascii="Times New Roman" w:eastAsia="Calibri" w:hAnsi="Times New Roman" w:cs="Times New Roman"/>
                <w:b/>
                <w:bCs/>
                <w:iCs/>
              </w:rPr>
              <w:t>Adres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85650C" w:rsidRPr="00C60D41" w:rsidRDefault="0085650C" w:rsidP="0085650C">
            <w:pPr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C60D41">
              <w:rPr>
                <w:rFonts w:ascii="Times New Roman" w:eastAsia="Calibri" w:hAnsi="Times New Roman" w:cs="Times New Roman"/>
                <w:b/>
                <w:bCs/>
                <w:iCs/>
              </w:rPr>
              <w:t>NIP</w:t>
            </w:r>
          </w:p>
        </w:tc>
      </w:tr>
      <w:tr w:rsidR="0085650C" w:rsidRPr="00C60D41" w:rsidTr="00186E87">
        <w:trPr>
          <w:trHeight w:val="283"/>
        </w:trPr>
        <w:tc>
          <w:tcPr>
            <w:tcW w:w="320" w:type="pct"/>
            <w:vAlign w:val="center"/>
          </w:tcPr>
          <w:p w:rsidR="0085650C" w:rsidRPr="00C60D41" w:rsidRDefault="0085650C" w:rsidP="0085650C">
            <w:pPr>
              <w:numPr>
                <w:ilvl w:val="0"/>
                <w:numId w:val="13"/>
              </w:numPr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1899" w:type="pct"/>
            <w:vAlign w:val="center"/>
          </w:tcPr>
          <w:p w:rsidR="0085650C" w:rsidRPr="00C60D41" w:rsidRDefault="0085650C" w:rsidP="0085650C">
            <w:pPr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1899" w:type="pct"/>
            <w:vAlign w:val="center"/>
          </w:tcPr>
          <w:p w:rsidR="0085650C" w:rsidRPr="00C60D41" w:rsidRDefault="0085650C" w:rsidP="0085650C">
            <w:pPr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881" w:type="pct"/>
            <w:vAlign w:val="center"/>
          </w:tcPr>
          <w:p w:rsidR="0085650C" w:rsidRPr="00C60D41" w:rsidRDefault="0085650C" w:rsidP="0085650C">
            <w:pPr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</w:tr>
      <w:tr w:rsidR="0085650C" w:rsidRPr="00C60D41" w:rsidTr="00186E87">
        <w:trPr>
          <w:trHeight w:val="283"/>
        </w:trPr>
        <w:tc>
          <w:tcPr>
            <w:tcW w:w="320" w:type="pct"/>
            <w:vAlign w:val="center"/>
          </w:tcPr>
          <w:p w:rsidR="0085650C" w:rsidRPr="00C60D41" w:rsidRDefault="0085650C" w:rsidP="0085650C">
            <w:pPr>
              <w:numPr>
                <w:ilvl w:val="0"/>
                <w:numId w:val="13"/>
              </w:numPr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1899" w:type="pct"/>
            <w:vAlign w:val="center"/>
          </w:tcPr>
          <w:p w:rsidR="0085650C" w:rsidRPr="00C60D41" w:rsidRDefault="0085650C" w:rsidP="0085650C">
            <w:pPr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1899" w:type="pct"/>
            <w:vAlign w:val="center"/>
          </w:tcPr>
          <w:p w:rsidR="0085650C" w:rsidRPr="00C60D41" w:rsidRDefault="0085650C" w:rsidP="0085650C">
            <w:pPr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881" w:type="pct"/>
            <w:vAlign w:val="center"/>
          </w:tcPr>
          <w:p w:rsidR="0085650C" w:rsidRPr="00C60D41" w:rsidRDefault="0085650C" w:rsidP="0085650C">
            <w:pPr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</w:tr>
      <w:tr w:rsidR="0085650C" w:rsidRPr="00C60D41" w:rsidTr="00186E87">
        <w:trPr>
          <w:trHeight w:val="283"/>
        </w:trPr>
        <w:tc>
          <w:tcPr>
            <w:tcW w:w="320" w:type="pct"/>
            <w:vAlign w:val="center"/>
          </w:tcPr>
          <w:p w:rsidR="0085650C" w:rsidRPr="00C60D41" w:rsidRDefault="0085650C" w:rsidP="0085650C">
            <w:pPr>
              <w:numPr>
                <w:ilvl w:val="0"/>
                <w:numId w:val="13"/>
              </w:numPr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1899" w:type="pct"/>
            <w:vAlign w:val="center"/>
          </w:tcPr>
          <w:p w:rsidR="0085650C" w:rsidRPr="00C60D41" w:rsidRDefault="0085650C" w:rsidP="0085650C">
            <w:pPr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1899" w:type="pct"/>
            <w:vAlign w:val="center"/>
          </w:tcPr>
          <w:p w:rsidR="0085650C" w:rsidRPr="00C60D41" w:rsidRDefault="0085650C" w:rsidP="0085650C">
            <w:pPr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881" w:type="pct"/>
            <w:vAlign w:val="center"/>
          </w:tcPr>
          <w:p w:rsidR="0085650C" w:rsidRPr="00C60D41" w:rsidRDefault="0085650C" w:rsidP="0085650C">
            <w:pPr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</w:tr>
    </w:tbl>
    <w:p w:rsidR="0085650C" w:rsidRPr="00562D57" w:rsidRDefault="0085650C">
      <w:pPr>
        <w:rPr>
          <w:rFonts w:ascii="Times New Roman" w:hAnsi="Times New Roman" w:cs="Times New Roman"/>
        </w:rPr>
      </w:pPr>
    </w:p>
    <w:sectPr w:rsidR="0085650C" w:rsidRPr="00562D57" w:rsidSect="009C2EA7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2EA7" w:rsidRDefault="009C2EA7" w:rsidP="009C2EA7">
      <w:pPr>
        <w:spacing w:after="0" w:line="240" w:lineRule="auto"/>
      </w:pPr>
      <w:r>
        <w:separator/>
      </w:r>
    </w:p>
  </w:endnote>
  <w:endnote w:type="continuationSeparator" w:id="0">
    <w:p w:rsidR="009C2EA7" w:rsidRDefault="009C2EA7" w:rsidP="009C2E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che Sans">
    <w:altName w:val="Verdana"/>
    <w:charset w:val="EE"/>
    <w:family w:val="swiss"/>
    <w:pitch w:val="variable"/>
    <w:sig w:usb0="00000001" w:usb1="00000001" w:usb2="0000000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2EA7" w:rsidRDefault="009C2EA7" w:rsidP="009C2EA7">
      <w:pPr>
        <w:spacing w:after="0" w:line="240" w:lineRule="auto"/>
      </w:pPr>
      <w:r>
        <w:separator/>
      </w:r>
    </w:p>
  </w:footnote>
  <w:footnote w:type="continuationSeparator" w:id="0">
    <w:p w:rsidR="009C2EA7" w:rsidRDefault="009C2EA7" w:rsidP="009C2E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59A9" w:rsidRPr="00C559A9" w:rsidRDefault="00C559A9" w:rsidP="00C559A9">
    <w:pPr>
      <w:pStyle w:val="Nagwek"/>
      <w:tabs>
        <w:tab w:val="clear" w:pos="9072"/>
        <w:tab w:val="right" w:pos="13892"/>
      </w:tabs>
      <w:rPr>
        <w:rFonts w:ascii="Times New Roman" w:hAnsi="Times New Roman" w:cs="Times New Roman"/>
        <w:i/>
      </w:rPr>
    </w:pPr>
    <w:r w:rsidRPr="00C559A9">
      <w:rPr>
        <w:rFonts w:ascii="Times New Roman" w:hAnsi="Times New Roman" w:cs="Times New Roman"/>
        <w:i/>
      </w:rPr>
      <w:t>Nr sprawy RZP-</w:t>
    </w:r>
    <w:r w:rsidR="00CF5F26">
      <w:rPr>
        <w:rFonts w:ascii="Times New Roman" w:hAnsi="Times New Roman" w:cs="Times New Roman"/>
        <w:i/>
      </w:rPr>
      <w:t>14</w:t>
    </w:r>
    <w:r w:rsidR="00A60F72">
      <w:rPr>
        <w:rFonts w:ascii="Times New Roman" w:hAnsi="Times New Roman" w:cs="Times New Roman"/>
        <w:i/>
      </w:rPr>
      <w:t>/IM</w:t>
    </w:r>
    <w:r w:rsidRPr="00C559A9">
      <w:rPr>
        <w:rFonts w:ascii="Times New Roman" w:hAnsi="Times New Roman" w:cs="Times New Roman"/>
        <w:i/>
      </w:rPr>
      <w:t>/202</w:t>
    </w:r>
    <w:r w:rsidR="00C222AE">
      <w:rPr>
        <w:rFonts w:ascii="Times New Roman" w:hAnsi="Times New Roman" w:cs="Times New Roman"/>
        <w:i/>
      </w:rPr>
      <w:t>6</w:t>
    </w:r>
    <w:r w:rsidRPr="00C559A9">
      <w:rPr>
        <w:rFonts w:ascii="Times New Roman" w:hAnsi="Times New Roman" w:cs="Times New Roman"/>
        <w:i/>
      </w:rPr>
      <w:t xml:space="preserve">                             </w:t>
    </w:r>
    <w:r>
      <w:rPr>
        <w:rFonts w:ascii="Times New Roman" w:hAnsi="Times New Roman" w:cs="Times New Roman"/>
        <w:i/>
      </w:rPr>
      <w:t xml:space="preserve">                  </w:t>
    </w:r>
    <w:r w:rsidR="001C1583">
      <w:rPr>
        <w:rFonts w:ascii="Times New Roman" w:hAnsi="Times New Roman" w:cs="Times New Roman"/>
        <w:i/>
      </w:rPr>
      <w:t xml:space="preserve">            </w:t>
    </w:r>
    <w:r>
      <w:rPr>
        <w:rFonts w:ascii="Times New Roman" w:hAnsi="Times New Roman" w:cs="Times New Roman"/>
        <w:i/>
      </w:rPr>
      <w:t xml:space="preserve">  </w:t>
    </w:r>
    <w:r w:rsidRPr="00C559A9">
      <w:rPr>
        <w:rFonts w:ascii="Times New Roman" w:hAnsi="Times New Roman" w:cs="Times New Roman"/>
        <w:i/>
      </w:rPr>
      <w:t>Załącznik</w:t>
    </w:r>
    <w:r w:rsidR="00240C64">
      <w:rPr>
        <w:rFonts w:ascii="Times New Roman" w:hAnsi="Times New Roman" w:cs="Times New Roman"/>
        <w:i/>
      </w:rPr>
      <w:t xml:space="preserve"> nr </w:t>
    </w:r>
    <w:r w:rsidR="00D13674">
      <w:rPr>
        <w:rFonts w:ascii="Times New Roman" w:hAnsi="Times New Roman" w:cs="Times New Roman"/>
        <w:i/>
      </w:rPr>
      <w:t>4</w:t>
    </w:r>
    <w:r w:rsidRPr="00C559A9">
      <w:rPr>
        <w:rFonts w:ascii="Times New Roman" w:hAnsi="Times New Roman" w:cs="Times New Roman"/>
        <w:i/>
      </w:rPr>
      <w:t xml:space="preserve"> </w:t>
    </w:r>
    <w:r w:rsidR="004F6CDB">
      <w:rPr>
        <w:rFonts w:ascii="Times New Roman" w:hAnsi="Times New Roman" w:cs="Times New Roman"/>
        <w:i/>
      </w:rPr>
      <w:t>do Umowy</w:t>
    </w:r>
    <w:r w:rsidRPr="00C559A9">
      <w:rPr>
        <w:rFonts w:ascii="Times New Roman" w:hAnsi="Times New Roman" w:cs="Times New Roman"/>
        <w:i/>
      </w:rPr>
      <w:t xml:space="preserve"> </w:t>
    </w:r>
    <w:r w:rsidR="00582AE6">
      <w:rPr>
        <w:rFonts w:ascii="Times New Roman" w:hAnsi="Times New Roman" w:cs="Times New Roman"/>
        <w:i/>
      </w:rPr>
      <w:t>dzierżawy</w:t>
    </w:r>
    <w:r w:rsidRPr="00C559A9">
      <w:rPr>
        <w:rFonts w:ascii="Times New Roman" w:hAnsi="Times New Roman" w:cs="Times New Roman"/>
        <w:i/>
      </w:rPr>
      <w:t xml:space="preserve">                    </w:t>
    </w:r>
  </w:p>
  <w:p w:rsidR="009C2EA7" w:rsidRDefault="009C2EA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73F43"/>
    <w:multiLevelType w:val="hybridMultilevel"/>
    <w:tmpl w:val="2188C64E"/>
    <w:lvl w:ilvl="0" w:tplc="65DC2EE2">
      <w:start w:val="1"/>
      <w:numFmt w:val="decimal"/>
      <w:lvlText w:val="%1."/>
      <w:lvlJc w:val="left"/>
      <w:pPr>
        <w:ind w:left="720" w:hanging="360"/>
      </w:pPr>
      <w:rPr>
        <w:rFonts w:eastAsiaTheme="minorHAns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490F81"/>
    <w:multiLevelType w:val="hybridMultilevel"/>
    <w:tmpl w:val="71E4D5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C5E439C4">
      <w:start w:val="1"/>
      <w:numFmt w:val="decimal"/>
      <w:lvlText w:val="%2."/>
      <w:lvlJc w:val="left"/>
      <w:pPr>
        <w:ind w:left="360" w:hanging="360"/>
      </w:pPr>
      <w:rPr>
        <w:rFonts w:asciiTheme="minorHAnsi" w:eastAsiaTheme="minorHAnsi" w:hAnsiTheme="minorHAnsi" w:cstheme="minorHAnsi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407286"/>
    <w:multiLevelType w:val="hybridMultilevel"/>
    <w:tmpl w:val="C39842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33E99"/>
    <w:multiLevelType w:val="hybridMultilevel"/>
    <w:tmpl w:val="75188B6A"/>
    <w:lvl w:ilvl="0" w:tplc="B4325892">
      <w:start w:val="1"/>
      <w:numFmt w:val="decimal"/>
      <w:suff w:val="nothing"/>
      <w:lvlText w:val="%1.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FF3"/>
    <w:multiLevelType w:val="hybridMultilevel"/>
    <w:tmpl w:val="71E4D5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C5E439C4">
      <w:start w:val="1"/>
      <w:numFmt w:val="decimal"/>
      <w:lvlText w:val="%2."/>
      <w:lvlJc w:val="left"/>
      <w:pPr>
        <w:ind w:left="360" w:hanging="360"/>
      </w:pPr>
      <w:rPr>
        <w:rFonts w:asciiTheme="minorHAnsi" w:eastAsiaTheme="minorHAnsi" w:hAnsiTheme="minorHAnsi" w:cstheme="minorHAnsi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8FA1FDA"/>
    <w:multiLevelType w:val="hybridMultilevel"/>
    <w:tmpl w:val="A48AED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3DB603E0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0E717C2"/>
    <w:multiLevelType w:val="hybridMultilevel"/>
    <w:tmpl w:val="9404D6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5587890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365063B"/>
    <w:multiLevelType w:val="hybridMultilevel"/>
    <w:tmpl w:val="A48AED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3DB603E0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505563B"/>
    <w:multiLevelType w:val="hybridMultilevel"/>
    <w:tmpl w:val="3A4836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E505408"/>
    <w:multiLevelType w:val="hybridMultilevel"/>
    <w:tmpl w:val="024A13A2"/>
    <w:lvl w:ilvl="0" w:tplc="70F627DE">
      <w:start w:val="1"/>
      <w:numFmt w:val="lowerLetter"/>
      <w:lvlText w:val="%1)"/>
      <w:lvlJc w:val="left"/>
      <w:pPr>
        <w:ind w:left="360" w:hanging="360"/>
      </w:pPr>
      <w:rPr>
        <w:rFonts w:ascii="Times New Roman" w:eastAsiaTheme="majorEastAsia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DD41251"/>
    <w:multiLevelType w:val="hybridMultilevel"/>
    <w:tmpl w:val="9404D6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5587890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3"/>
  </w:num>
  <w:num w:numId="14">
    <w:abstractNumId w:val="0"/>
  </w:num>
  <w:num w:numId="15">
    <w:abstractNumId w:val="5"/>
  </w:num>
  <w:num w:numId="16">
    <w:abstractNumId w:val="1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1A8"/>
    <w:rsid w:val="00007796"/>
    <w:rsid w:val="00065040"/>
    <w:rsid w:val="000E28DE"/>
    <w:rsid w:val="00175A0F"/>
    <w:rsid w:val="001C1583"/>
    <w:rsid w:val="00240C64"/>
    <w:rsid w:val="00284D01"/>
    <w:rsid w:val="003074BB"/>
    <w:rsid w:val="00324C20"/>
    <w:rsid w:val="00330843"/>
    <w:rsid w:val="00362490"/>
    <w:rsid w:val="003846CC"/>
    <w:rsid w:val="00411BD4"/>
    <w:rsid w:val="00456B05"/>
    <w:rsid w:val="00462813"/>
    <w:rsid w:val="004B55AE"/>
    <w:rsid w:val="004F6CDB"/>
    <w:rsid w:val="00503073"/>
    <w:rsid w:val="0053082D"/>
    <w:rsid w:val="00562D57"/>
    <w:rsid w:val="005701CF"/>
    <w:rsid w:val="00582AE6"/>
    <w:rsid w:val="005F4D5E"/>
    <w:rsid w:val="00617FBB"/>
    <w:rsid w:val="00697805"/>
    <w:rsid w:val="006D70A6"/>
    <w:rsid w:val="00717AB7"/>
    <w:rsid w:val="007861A8"/>
    <w:rsid w:val="007D0420"/>
    <w:rsid w:val="007E2E62"/>
    <w:rsid w:val="007F683E"/>
    <w:rsid w:val="0085650C"/>
    <w:rsid w:val="0086200B"/>
    <w:rsid w:val="009A6F28"/>
    <w:rsid w:val="009C2EA7"/>
    <w:rsid w:val="009F0BDB"/>
    <w:rsid w:val="00A158C7"/>
    <w:rsid w:val="00A60F72"/>
    <w:rsid w:val="00AA41AB"/>
    <w:rsid w:val="00AE7829"/>
    <w:rsid w:val="00BB7743"/>
    <w:rsid w:val="00BD547B"/>
    <w:rsid w:val="00BF7474"/>
    <w:rsid w:val="00C222AE"/>
    <w:rsid w:val="00C559A9"/>
    <w:rsid w:val="00C60D41"/>
    <w:rsid w:val="00CF5F26"/>
    <w:rsid w:val="00D13674"/>
    <w:rsid w:val="00E43400"/>
    <w:rsid w:val="00E52E29"/>
    <w:rsid w:val="00E834E2"/>
    <w:rsid w:val="00F85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C18F90C"/>
  <w15:chartTrackingRefBased/>
  <w15:docId w15:val="{262F1373-44B9-4448-8A39-FCA34981D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861A8"/>
  </w:style>
  <w:style w:type="paragraph" w:styleId="Nagwek2">
    <w:name w:val="heading 2"/>
    <w:basedOn w:val="Normalny"/>
    <w:next w:val="Normalny"/>
    <w:link w:val="Nagwek2Znak"/>
    <w:unhideWhenUsed/>
    <w:qFormat/>
    <w:rsid w:val="007861A8"/>
    <w:pPr>
      <w:keepNext/>
      <w:tabs>
        <w:tab w:val="num" w:pos="576"/>
      </w:tabs>
      <w:spacing w:before="240" w:after="60" w:line="240" w:lineRule="auto"/>
      <w:ind w:left="576" w:hanging="576"/>
      <w:outlineLvl w:val="1"/>
    </w:pPr>
    <w:rPr>
      <w:rFonts w:ascii="Verdana" w:eastAsia="Times New Roman" w:hAnsi="Verdana" w:cs="Arial"/>
      <w:bCs/>
      <w:iCs/>
      <w:sz w:val="24"/>
      <w:szCs w:val="28"/>
    </w:rPr>
  </w:style>
  <w:style w:type="paragraph" w:styleId="Nagwek4">
    <w:name w:val="heading 4"/>
    <w:aliases w:val="Poziom 4"/>
    <w:basedOn w:val="Normalny"/>
    <w:next w:val="Normalny"/>
    <w:link w:val="Nagwek4Znak"/>
    <w:uiPriority w:val="9"/>
    <w:semiHidden/>
    <w:unhideWhenUsed/>
    <w:qFormat/>
    <w:rsid w:val="007861A8"/>
    <w:pPr>
      <w:keepNext/>
      <w:tabs>
        <w:tab w:val="num" w:pos="864"/>
      </w:tabs>
      <w:spacing w:before="240" w:after="60" w:line="240" w:lineRule="auto"/>
      <w:ind w:left="864" w:hanging="864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861A8"/>
    <w:rPr>
      <w:rFonts w:ascii="Verdana" w:eastAsia="Times New Roman" w:hAnsi="Verdana" w:cs="Arial"/>
      <w:bCs/>
      <w:iCs/>
      <w:sz w:val="24"/>
      <w:szCs w:val="28"/>
    </w:rPr>
  </w:style>
  <w:style w:type="character" w:customStyle="1" w:styleId="Nagwek4Znak">
    <w:name w:val="Nagłówek 4 Znak"/>
    <w:aliases w:val="Poziom 4 Znak"/>
    <w:basedOn w:val="Domylnaczcionkaakapitu"/>
    <w:link w:val="Nagwek4"/>
    <w:uiPriority w:val="9"/>
    <w:semiHidden/>
    <w:rsid w:val="007861A8"/>
    <w:rPr>
      <w:rFonts w:ascii="Times New Roman" w:eastAsia="Times New Roman" w:hAnsi="Times New Roman" w:cs="Times New Roman"/>
      <w:sz w:val="28"/>
      <w:szCs w:val="28"/>
    </w:rPr>
  </w:style>
  <w:style w:type="paragraph" w:styleId="Akapitzlist">
    <w:name w:val="List Paragraph"/>
    <w:aliases w:val="L1,Numerowanie,Normalny PDST,lp1,Preambuła,HŁ_Bullet1,Akapit z listą BS,Kolorowa lista — akcent 11,Akapit z listą5,Akapit normalny,Akapit z listą1,List Paragraph2,CW_Lista,Dot pt,F5 List Paragraph,Recommendation,List Paragraph"/>
    <w:basedOn w:val="Normalny"/>
    <w:link w:val="AkapitzlistZnak"/>
    <w:uiPriority w:val="34"/>
    <w:qFormat/>
    <w:rsid w:val="007861A8"/>
    <w:pPr>
      <w:ind w:left="720"/>
      <w:contextualSpacing/>
    </w:pPr>
  </w:style>
  <w:style w:type="character" w:customStyle="1" w:styleId="TytuZnak">
    <w:name w:val="Tytuł Znak"/>
    <w:aliases w:val="Poziom 0 Znak"/>
    <w:basedOn w:val="Domylnaczcionkaakapitu"/>
    <w:link w:val="Tytu"/>
    <w:uiPriority w:val="10"/>
    <w:locked/>
    <w:rsid w:val="007861A8"/>
    <w:rPr>
      <w:rFonts w:ascii="Garamond" w:hAnsi="Garamond"/>
      <w:b/>
      <w:sz w:val="24"/>
    </w:rPr>
  </w:style>
  <w:style w:type="paragraph" w:styleId="Tytu">
    <w:name w:val="Title"/>
    <w:aliases w:val="Poziom 0"/>
    <w:basedOn w:val="Normalny"/>
    <w:next w:val="Normalny"/>
    <w:link w:val="TytuZnak"/>
    <w:uiPriority w:val="10"/>
    <w:qFormat/>
    <w:rsid w:val="007861A8"/>
    <w:pPr>
      <w:spacing w:after="200" w:line="276" w:lineRule="auto"/>
      <w:jc w:val="center"/>
    </w:pPr>
    <w:rPr>
      <w:rFonts w:ascii="Garamond" w:hAnsi="Garamond"/>
      <w:b/>
      <w:sz w:val="24"/>
    </w:rPr>
  </w:style>
  <w:style w:type="character" w:customStyle="1" w:styleId="TytuZnak1">
    <w:name w:val="Tytuł Znak1"/>
    <w:basedOn w:val="Domylnaczcionkaakapitu"/>
    <w:uiPriority w:val="10"/>
    <w:rsid w:val="007861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kapitzlistZnak">
    <w:name w:val="Akapit z listą Znak"/>
    <w:aliases w:val="L1 Znak,Numerowanie Znak,Normalny PDST Znak,lp1 Znak,Preambuła Znak,HŁ_Bullet1 Znak,Akapit z listą BS Znak,Kolorowa lista — akcent 11 Znak,Akapit z listą5 Znak,Akapit normalny Znak,Akapit z listą1 Znak,List Paragraph2 Znak"/>
    <w:basedOn w:val="Domylnaczcionkaakapitu"/>
    <w:link w:val="Akapitzlist"/>
    <w:uiPriority w:val="34"/>
    <w:locked/>
    <w:rsid w:val="007861A8"/>
  </w:style>
  <w:style w:type="table" w:styleId="Tabela-Siatka">
    <w:name w:val="Table Grid"/>
    <w:basedOn w:val="Standardowy"/>
    <w:uiPriority w:val="39"/>
    <w:rsid w:val="007861A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861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nhideWhenUsed/>
    <w:rsid w:val="009C2E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C2EA7"/>
  </w:style>
  <w:style w:type="paragraph" w:styleId="Stopka">
    <w:name w:val="footer"/>
    <w:basedOn w:val="Normalny"/>
    <w:link w:val="StopkaZnak"/>
    <w:uiPriority w:val="99"/>
    <w:unhideWhenUsed/>
    <w:rsid w:val="009C2E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EA7"/>
  </w:style>
  <w:style w:type="paragraph" w:styleId="Tekstpodstawowywcity2">
    <w:name w:val="Body Text Indent 2"/>
    <w:basedOn w:val="Normalny"/>
    <w:link w:val="Tekstpodstawowywcity2Znak"/>
    <w:rsid w:val="00462813"/>
    <w:pPr>
      <w:tabs>
        <w:tab w:val="num" w:pos="360"/>
      </w:tabs>
      <w:spacing w:after="0" w:line="240" w:lineRule="auto"/>
      <w:ind w:left="360"/>
      <w:jc w:val="both"/>
    </w:pPr>
    <w:rPr>
      <w:rFonts w:ascii="Arial" w:eastAsia="Times New Roman" w:hAnsi="Arial" w:cs="Arial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2813"/>
    <w:rPr>
      <w:rFonts w:ascii="Arial" w:eastAsia="Times New Roman" w:hAnsi="Arial" w:cs="Arial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28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28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88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9B5EF-8375-48E8-BD8E-55FFFE722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9</Pages>
  <Words>2342</Words>
  <Characters>14055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Paczewski</dc:creator>
  <cp:keywords/>
  <dc:description/>
  <cp:lastModifiedBy>Iwona Milewska</cp:lastModifiedBy>
  <cp:revision>34</cp:revision>
  <cp:lastPrinted>2026-02-17T07:15:00Z</cp:lastPrinted>
  <dcterms:created xsi:type="dcterms:W3CDTF">2024-06-24T08:39:00Z</dcterms:created>
  <dcterms:modified xsi:type="dcterms:W3CDTF">2026-04-28T12:17:00Z</dcterms:modified>
</cp:coreProperties>
</file>